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4B76F" w14:textId="77777777" w:rsidR="00060B71" w:rsidRPr="00060B71" w:rsidRDefault="00060B71" w:rsidP="007050A4">
      <w:pPr>
        <w:widowControl w:val="0"/>
        <w:spacing w:line="240" w:lineRule="auto"/>
        <w:jc w:val="center"/>
        <w:rPr>
          <w:rFonts w:ascii="Arial" w:hAnsi="Arial" w:cs="Arial"/>
          <w:b/>
          <w:bCs/>
          <w:sz w:val="24"/>
          <w:szCs w:val="24"/>
          <w14:ligatures w14:val="none"/>
        </w:rPr>
      </w:pPr>
      <w:r w:rsidRPr="00060B71">
        <w:rPr>
          <w:rFonts w:ascii="Arial" w:hAnsi="Arial" w:cs="Arial"/>
          <w:b/>
          <w:bCs/>
          <w:noProof/>
          <w:sz w:val="24"/>
          <w:szCs w:val="24"/>
          <w14:ligatures w14:val="none"/>
          <w14:cntxtAlts w14:val="0"/>
        </w:rPr>
        <w:drawing>
          <wp:inline distT="0" distB="0" distL="0" distR="0" wp14:anchorId="73172DDF" wp14:editId="5B47BAC6">
            <wp:extent cx="2876550" cy="1132487"/>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LCC LOGO 2_Final Color.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85707" cy="1136092"/>
                    </a:xfrm>
                    <a:prstGeom prst="rect">
                      <a:avLst/>
                    </a:prstGeom>
                  </pic:spPr>
                </pic:pic>
              </a:graphicData>
            </a:graphic>
          </wp:inline>
        </w:drawing>
      </w:r>
    </w:p>
    <w:p w14:paraId="49BDE57B" w14:textId="410E4E73" w:rsidR="00060B71" w:rsidRPr="00060B71" w:rsidRDefault="00060B71" w:rsidP="007050A4">
      <w:pPr>
        <w:widowControl w:val="0"/>
        <w:spacing w:line="240" w:lineRule="auto"/>
        <w:jc w:val="center"/>
        <w:rPr>
          <w:rFonts w:ascii="Arial" w:hAnsi="Arial" w:cs="Arial"/>
          <w:b/>
          <w:bCs/>
          <w:sz w:val="24"/>
          <w:szCs w:val="24"/>
          <w14:ligatures w14:val="none"/>
        </w:rPr>
      </w:pPr>
      <w:r w:rsidRPr="00060B71">
        <w:rPr>
          <w:rFonts w:ascii="Arial" w:hAnsi="Arial" w:cs="Arial"/>
          <w:b/>
          <w:bCs/>
          <w:sz w:val="24"/>
          <w:szCs w:val="24"/>
          <w14:ligatures w14:val="none"/>
        </w:rPr>
        <w:t>202</w:t>
      </w:r>
      <w:r w:rsidR="001B48DC">
        <w:rPr>
          <w:rFonts w:ascii="Arial" w:hAnsi="Arial" w:cs="Arial"/>
          <w:b/>
          <w:bCs/>
          <w:sz w:val="24"/>
          <w:szCs w:val="24"/>
          <w14:ligatures w14:val="none"/>
        </w:rPr>
        <w:t>3</w:t>
      </w:r>
      <w:r w:rsidRPr="00060B71">
        <w:rPr>
          <w:rFonts w:ascii="Arial" w:hAnsi="Arial" w:cs="Arial"/>
          <w:b/>
          <w:bCs/>
          <w:sz w:val="24"/>
          <w:szCs w:val="24"/>
          <w14:ligatures w14:val="none"/>
        </w:rPr>
        <w:t xml:space="preserve"> Great Lakes Chinese Quiz Bowl</w:t>
      </w:r>
    </w:p>
    <w:p w14:paraId="15197674" w14:textId="77777777" w:rsidR="00060B71" w:rsidRPr="00060B71" w:rsidRDefault="00060B71" w:rsidP="007050A4">
      <w:pPr>
        <w:widowControl w:val="0"/>
        <w:spacing w:line="240" w:lineRule="auto"/>
        <w:jc w:val="center"/>
        <w:rPr>
          <w:rFonts w:ascii="Arial" w:hAnsi="Arial" w:cs="Arial"/>
          <w:b/>
          <w:bCs/>
          <w:sz w:val="24"/>
          <w:szCs w:val="24"/>
          <w14:ligatures w14:val="none"/>
        </w:rPr>
      </w:pPr>
      <w:r w:rsidRPr="00060B71">
        <w:rPr>
          <w:rFonts w:ascii="Arial" w:hAnsi="Arial" w:cs="Arial"/>
          <w:b/>
          <w:bCs/>
          <w:sz w:val="24"/>
          <w:szCs w:val="24"/>
          <w14:ligatures w14:val="none"/>
        </w:rPr>
        <w:t>Rules and Procedures</w:t>
      </w:r>
    </w:p>
    <w:p w14:paraId="0CE200A8" w14:textId="77777777" w:rsidR="00060B71" w:rsidRPr="00060B71" w:rsidRDefault="00060B71" w:rsidP="00060B71">
      <w:pPr>
        <w:widowControl w:val="0"/>
        <w:spacing w:line="240" w:lineRule="auto"/>
        <w:rPr>
          <w:rFonts w:ascii="Arial" w:hAnsi="Arial" w:cs="Arial"/>
          <w:b/>
          <w:bCs/>
          <w:sz w:val="24"/>
          <w:szCs w:val="24"/>
          <w14:ligatures w14:val="none"/>
        </w:rPr>
      </w:pPr>
    </w:p>
    <w:p w14:paraId="553FEF91" w14:textId="77777777" w:rsidR="00A57DBF" w:rsidRDefault="00A57DBF" w:rsidP="00060B71">
      <w:pPr>
        <w:widowControl w:val="0"/>
        <w:spacing w:line="240" w:lineRule="auto"/>
        <w:rPr>
          <w:rFonts w:ascii="Arial" w:hAnsi="Arial" w:cs="Arial"/>
          <w:b/>
          <w:bCs/>
          <w:sz w:val="24"/>
          <w:szCs w:val="24"/>
          <w14:ligatures w14:val="none"/>
        </w:rPr>
      </w:pPr>
    </w:p>
    <w:p w14:paraId="10D672E8" w14:textId="77777777" w:rsidR="00A57DBF" w:rsidRDefault="00A57DBF" w:rsidP="00060B71">
      <w:pPr>
        <w:widowControl w:val="0"/>
        <w:spacing w:line="240" w:lineRule="auto"/>
        <w:rPr>
          <w:rFonts w:ascii="Arial" w:hAnsi="Arial" w:cs="Arial"/>
          <w:b/>
          <w:bCs/>
          <w:sz w:val="24"/>
          <w:szCs w:val="24"/>
          <w14:ligatures w14:val="none"/>
        </w:rPr>
      </w:pPr>
      <w:r>
        <w:rPr>
          <w:rFonts w:ascii="Arial" w:hAnsi="Arial" w:cs="Arial"/>
          <w:b/>
          <w:bCs/>
          <w:sz w:val="24"/>
          <w:szCs w:val="24"/>
          <w14:ligatures w14:val="none"/>
        </w:rPr>
        <w:t>Registration</w:t>
      </w:r>
    </w:p>
    <w:p w14:paraId="0E02F0F9" w14:textId="77777777" w:rsidR="00A57DBF" w:rsidRDefault="00A57DBF" w:rsidP="00060B71">
      <w:pPr>
        <w:widowControl w:val="0"/>
        <w:spacing w:line="240" w:lineRule="auto"/>
        <w:rPr>
          <w:rFonts w:ascii="Arial" w:hAnsi="Arial" w:cs="Arial"/>
          <w:b/>
          <w:bCs/>
          <w:sz w:val="24"/>
          <w:szCs w:val="24"/>
          <w14:ligatures w14:val="none"/>
        </w:rPr>
      </w:pPr>
    </w:p>
    <w:p w14:paraId="21E326E6" w14:textId="08FAD72B" w:rsidR="00A57DBF" w:rsidRPr="00A57DBF" w:rsidRDefault="00FA569B" w:rsidP="00060B71">
      <w:pPr>
        <w:widowControl w:val="0"/>
        <w:spacing w:line="240" w:lineRule="auto"/>
        <w:rPr>
          <w:rFonts w:ascii="Arial" w:hAnsi="Arial" w:cs="Arial"/>
          <w:sz w:val="24"/>
          <w:szCs w:val="24"/>
          <w14:ligatures w14:val="none"/>
        </w:rPr>
      </w:pPr>
      <w:r>
        <w:rPr>
          <w:rFonts w:ascii="Arial" w:hAnsi="Arial" w:cs="Arial"/>
          <w:sz w:val="24"/>
          <w:szCs w:val="24"/>
          <w14:ligatures w14:val="none"/>
        </w:rPr>
        <w:t xml:space="preserve">Each team consists of two people. One person (a team member or coach) should enter all information for both team members, including their respective, signed verification forms and parental consent forms. </w:t>
      </w:r>
      <w:r w:rsidRPr="00FA569B">
        <w:rPr>
          <w:rFonts w:ascii="Arial" w:hAnsi="Arial" w:cs="Arial"/>
          <w:b/>
          <w:bCs/>
          <w:sz w:val="24"/>
          <w:szCs w:val="24"/>
          <w14:ligatures w14:val="none"/>
        </w:rPr>
        <w:t xml:space="preserve">Please note that the final day for registration is Monday, March </w:t>
      </w:r>
      <w:r w:rsidR="001B48DC">
        <w:rPr>
          <w:rFonts w:ascii="Arial" w:hAnsi="Arial" w:cs="Arial"/>
          <w:b/>
          <w:bCs/>
          <w:sz w:val="24"/>
          <w:szCs w:val="24"/>
          <w14:ligatures w14:val="none"/>
        </w:rPr>
        <w:t xml:space="preserve">13, </w:t>
      </w:r>
      <w:proofErr w:type="gramStart"/>
      <w:r w:rsidR="001B48DC">
        <w:rPr>
          <w:rFonts w:ascii="Arial" w:hAnsi="Arial" w:cs="Arial"/>
          <w:b/>
          <w:bCs/>
          <w:sz w:val="24"/>
          <w:szCs w:val="24"/>
          <w14:ligatures w14:val="none"/>
        </w:rPr>
        <w:t>2023</w:t>
      </w:r>
      <w:proofErr w:type="gramEnd"/>
      <w:r w:rsidR="001B48DC">
        <w:rPr>
          <w:rFonts w:ascii="Arial" w:hAnsi="Arial" w:cs="Arial"/>
          <w:b/>
          <w:bCs/>
          <w:sz w:val="24"/>
          <w:szCs w:val="24"/>
          <w14:ligatures w14:val="none"/>
        </w:rPr>
        <w:t xml:space="preserve"> </w:t>
      </w:r>
      <w:r w:rsidRPr="00FA569B">
        <w:rPr>
          <w:rFonts w:ascii="Arial" w:hAnsi="Arial" w:cs="Arial"/>
          <w:b/>
          <w:bCs/>
          <w:sz w:val="24"/>
          <w:szCs w:val="24"/>
          <w14:ligatures w14:val="none"/>
        </w:rPr>
        <w:t>at 5 PM.</w:t>
      </w:r>
      <w:r>
        <w:rPr>
          <w:rFonts w:ascii="Arial" w:hAnsi="Arial" w:cs="Arial"/>
          <w:sz w:val="24"/>
          <w:szCs w:val="24"/>
          <w14:ligatures w14:val="none"/>
        </w:rPr>
        <w:t xml:space="preserve"> All contestants and coaches will be emailed the week of the competition to be notified of their schedule, along with details of check in. Also please check our website for details at </w:t>
      </w:r>
      <w:hyperlink r:id="rId6" w:history="1">
        <w:r w:rsidR="001B48DC" w:rsidRPr="0092137F">
          <w:rPr>
            <w:rStyle w:val="Hyperlink"/>
            <w:rFonts w:ascii="Arial" w:hAnsi="Arial" w:cs="Arial"/>
            <w:sz w:val="24"/>
            <w:szCs w:val="24"/>
            <w14:ligatures w14:val="none"/>
          </w:rPr>
          <w:t>https://www.glcc2020.org/glcc-quiz-bowl</w:t>
        </w:r>
      </w:hyperlink>
      <w:r w:rsidR="001B48DC">
        <w:rPr>
          <w:rFonts w:ascii="Arial" w:hAnsi="Arial" w:cs="Arial"/>
          <w:sz w:val="24"/>
          <w:szCs w:val="24"/>
          <w14:ligatures w14:val="none"/>
        </w:rPr>
        <w:t xml:space="preserve">. </w:t>
      </w:r>
      <w:r>
        <w:rPr>
          <w:rFonts w:ascii="Arial" w:hAnsi="Arial" w:cs="Arial"/>
          <w:sz w:val="24"/>
          <w:szCs w:val="24"/>
          <w14:ligatures w14:val="none"/>
        </w:rPr>
        <w:t>It is possible that an email may have been entered incorrectly, causing an inability to communicate.</w:t>
      </w:r>
    </w:p>
    <w:p w14:paraId="22580000" w14:textId="77777777" w:rsidR="00A57DBF" w:rsidRDefault="00A57DBF" w:rsidP="00060B71">
      <w:pPr>
        <w:widowControl w:val="0"/>
        <w:spacing w:line="240" w:lineRule="auto"/>
        <w:rPr>
          <w:rFonts w:ascii="Arial" w:hAnsi="Arial" w:cs="Arial"/>
          <w:b/>
          <w:bCs/>
          <w:sz w:val="24"/>
          <w:szCs w:val="24"/>
          <w14:ligatures w14:val="none"/>
        </w:rPr>
      </w:pPr>
    </w:p>
    <w:p w14:paraId="2504CD8E" w14:textId="77777777" w:rsidR="00746523" w:rsidRDefault="00746523" w:rsidP="00060B71">
      <w:pPr>
        <w:widowControl w:val="0"/>
        <w:spacing w:line="240" w:lineRule="auto"/>
        <w:rPr>
          <w:rFonts w:ascii="Arial" w:hAnsi="Arial" w:cs="Arial"/>
          <w:b/>
          <w:bCs/>
          <w:sz w:val="24"/>
          <w:szCs w:val="24"/>
          <w14:ligatures w14:val="none"/>
        </w:rPr>
      </w:pPr>
      <w:r>
        <w:rPr>
          <w:rFonts w:ascii="Arial" w:hAnsi="Arial" w:cs="Arial"/>
          <w:b/>
          <w:bCs/>
          <w:sz w:val="24"/>
          <w:szCs w:val="24"/>
          <w14:ligatures w14:val="none"/>
        </w:rPr>
        <w:t>Preparation</w:t>
      </w:r>
    </w:p>
    <w:p w14:paraId="444E73FD" w14:textId="77777777" w:rsidR="00746523" w:rsidRDefault="00746523" w:rsidP="00060B71">
      <w:pPr>
        <w:widowControl w:val="0"/>
        <w:spacing w:line="240" w:lineRule="auto"/>
        <w:rPr>
          <w:rFonts w:ascii="Arial" w:hAnsi="Arial" w:cs="Arial"/>
          <w:sz w:val="24"/>
          <w:szCs w:val="24"/>
          <w14:ligatures w14:val="none"/>
        </w:rPr>
      </w:pPr>
    </w:p>
    <w:p w14:paraId="10C47B9E" w14:textId="79463CDF" w:rsidR="00746523" w:rsidRDefault="00746523" w:rsidP="00060B71">
      <w:pPr>
        <w:widowControl w:val="0"/>
        <w:spacing w:line="240" w:lineRule="auto"/>
        <w:rPr>
          <w:rFonts w:ascii="Arial" w:hAnsi="Arial" w:cs="Arial"/>
          <w:sz w:val="24"/>
          <w:szCs w:val="24"/>
          <w14:ligatures w14:val="none"/>
        </w:rPr>
      </w:pPr>
      <w:r>
        <w:rPr>
          <w:rFonts w:ascii="Arial" w:hAnsi="Arial" w:cs="Arial"/>
          <w:sz w:val="24"/>
          <w:szCs w:val="24"/>
          <w14:ligatures w14:val="none"/>
        </w:rPr>
        <w:t xml:space="preserve">Division 1:  </w:t>
      </w:r>
      <w:r w:rsidR="00D57116">
        <w:rPr>
          <w:rFonts w:ascii="Arial" w:hAnsi="Arial" w:cs="Arial"/>
          <w:sz w:val="24"/>
          <w:szCs w:val="24"/>
          <w14:ligatures w14:val="none"/>
        </w:rPr>
        <w:t>P</w:t>
      </w:r>
      <w:r>
        <w:rPr>
          <w:rFonts w:ascii="Arial" w:hAnsi="Arial" w:cs="Arial"/>
          <w:sz w:val="24"/>
          <w:szCs w:val="24"/>
          <w14:ligatures w14:val="none"/>
        </w:rPr>
        <w:t xml:space="preserve">articipants will answer questions on Chinese language and geography of China, followed by a set of recognition questions, where participants must identify both the correct meaning and pronunciation in pinyin. Please note that for the recognition round, a simplified character will be placed to the left, while its traditional counterpart will be placed to the right. For a list of language topics by level, along with geography questions, please visit our webpage at: </w:t>
      </w:r>
      <w:r w:rsidRPr="00717115">
        <w:rPr>
          <w:rFonts w:ascii="Arial" w:hAnsi="Arial" w:cs="Arial"/>
          <w:sz w:val="24"/>
          <w:szCs w:val="24"/>
          <w14:ligatures w14:val="none"/>
        </w:rPr>
        <w:t>glcc2020.org</w:t>
      </w:r>
    </w:p>
    <w:p w14:paraId="5CC7138B" w14:textId="77777777" w:rsidR="00746523" w:rsidRDefault="00746523" w:rsidP="00060B71">
      <w:pPr>
        <w:widowControl w:val="0"/>
        <w:spacing w:line="240" w:lineRule="auto"/>
        <w:rPr>
          <w:rFonts w:ascii="Arial" w:hAnsi="Arial" w:cs="Arial"/>
          <w:sz w:val="24"/>
          <w:szCs w:val="24"/>
          <w14:ligatures w14:val="none"/>
        </w:rPr>
      </w:pPr>
    </w:p>
    <w:p w14:paraId="5C45AFB5" w14:textId="4C266D91" w:rsidR="00746523" w:rsidRDefault="00746523" w:rsidP="00746523">
      <w:pPr>
        <w:widowControl w:val="0"/>
        <w:spacing w:line="240" w:lineRule="auto"/>
        <w:rPr>
          <w:rFonts w:ascii="Arial" w:hAnsi="Arial" w:cs="Arial"/>
          <w:sz w:val="24"/>
          <w:szCs w:val="24"/>
          <w14:ligatures w14:val="none"/>
        </w:rPr>
      </w:pPr>
      <w:r>
        <w:rPr>
          <w:rFonts w:ascii="Arial" w:hAnsi="Arial" w:cs="Arial"/>
          <w:sz w:val="24"/>
          <w:szCs w:val="24"/>
          <w14:ligatures w14:val="none"/>
        </w:rPr>
        <w:t xml:space="preserve">Divisions 2-4: </w:t>
      </w:r>
      <w:r w:rsidR="00D57116">
        <w:rPr>
          <w:rFonts w:ascii="Arial" w:hAnsi="Arial" w:cs="Arial"/>
          <w:sz w:val="24"/>
          <w:szCs w:val="24"/>
          <w14:ligatures w14:val="none"/>
        </w:rPr>
        <w:t>P</w:t>
      </w:r>
      <w:r>
        <w:rPr>
          <w:rFonts w:ascii="Arial" w:hAnsi="Arial" w:cs="Arial"/>
          <w:sz w:val="24"/>
          <w:szCs w:val="24"/>
          <w14:ligatures w14:val="none"/>
        </w:rPr>
        <w:t>articipants will answer questions on Chinese language and geography of China, followed by a set of recognition questions, where participants must identify both the correct meaning and pronunciation</w:t>
      </w:r>
      <w:r w:rsidR="00715748">
        <w:rPr>
          <w:rFonts w:ascii="Arial" w:hAnsi="Arial" w:cs="Arial"/>
          <w:sz w:val="24"/>
          <w:szCs w:val="24"/>
          <w14:ligatures w14:val="none"/>
        </w:rPr>
        <w:t xml:space="preserve"> of a Chinese character</w:t>
      </w:r>
      <w:r>
        <w:rPr>
          <w:rFonts w:ascii="Arial" w:hAnsi="Arial" w:cs="Arial"/>
          <w:sz w:val="24"/>
          <w:szCs w:val="24"/>
          <w14:ligatures w14:val="none"/>
        </w:rPr>
        <w:t xml:space="preserve"> in pinyin. Please note that for the recognition round, a simplified character will be placed to the left, while its traditional counterpart will be placed to the right. </w:t>
      </w:r>
      <w:r w:rsidRPr="00715748">
        <w:rPr>
          <w:rFonts w:ascii="Arial" w:hAnsi="Arial" w:cs="Arial"/>
          <w:b/>
          <w:bCs/>
          <w:sz w:val="24"/>
          <w:szCs w:val="24"/>
          <w14:ligatures w14:val="none"/>
        </w:rPr>
        <w:t>Additionally,</w:t>
      </w:r>
      <w:r>
        <w:rPr>
          <w:rFonts w:ascii="Arial" w:hAnsi="Arial" w:cs="Arial"/>
          <w:sz w:val="24"/>
          <w:szCs w:val="24"/>
          <w14:ligatures w14:val="none"/>
        </w:rPr>
        <w:t xml:space="preserve"> approximately 30% of questions will involve a prescribed set of Chinese </w:t>
      </w:r>
      <w:r w:rsidR="00715748">
        <w:rPr>
          <w:rFonts w:ascii="Arial" w:hAnsi="Arial" w:cs="Arial"/>
          <w:sz w:val="24"/>
          <w:szCs w:val="24"/>
          <w14:ligatures w14:val="none"/>
        </w:rPr>
        <w:t>phrases</w:t>
      </w:r>
      <w:r>
        <w:rPr>
          <w:rFonts w:ascii="Arial" w:hAnsi="Arial" w:cs="Arial"/>
          <w:sz w:val="24"/>
          <w:szCs w:val="24"/>
          <w14:ligatures w14:val="none"/>
        </w:rPr>
        <w:t xml:space="preserve"> that can be found on the </w:t>
      </w:r>
      <w:proofErr w:type="spellStart"/>
      <w:r>
        <w:rPr>
          <w:rFonts w:ascii="Arial" w:hAnsi="Arial" w:cs="Arial"/>
          <w:sz w:val="24"/>
          <w:szCs w:val="24"/>
          <w14:ligatures w14:val="none"/>
        </w:rPr>
        <w:t>Youtube</w:t>
      </w:r>
      <w:proofErr w:type="spellEnd"/>
      <w:r>
        <w:rPr>
          <w:rFonts w:ascii="Arial" w:hAnsi="Arial" w:cs="Arial"/>
          <w:sz w:val="24"/>
          <w:szCs w:val="24"/>
          <w14:ligatures w14:val="none"/>
        </w:rPr>
        <w:t xml:space="preserve"> channel for </w:t>
      </w:r>
      <w:r w:rsidR="00D57116">
        <w:rPr>
          <w:rFonts w:ascii="Arial" w:hAnsi="Arial" w:cs="Arial"/>
          <w:sz w:val="24"/>
          <w:szCs w:val="24"/>
          <w14:ligatures w14:val="none"/>
        </w:rPr>
        <w:t>Learn a Chinese Phrase</w:t>
      </w:r>
      <w:r>
        <w:rPr>
          <w:rFonts w:ascii="Arial" w:hAnsi="Arial" w:cs="Arial"/>
          <w:sz w:val="24"/>
          <w:szCs w:val="24"/>
          <w14:ligatures w14:val="none"/>
        </w:rPr>
        <w:t xml:space="preserve"> at Wayne State University at: </w:t>
      </w:r>
      <w:hyperlink r:id="rId7" w:history="1">
        <w:r w:rsidR="00715748" w:rsidRPr="00B8780B">
          <w:rPr>
            <w:rStyle w:val="Hyperlink"/>
            <w:rFonts w:ascii="Arial" w:hAnsi="Arial" w:cs="Arial"/>
            <w:sz w:val="24"/>
            <w:szCs w:val="24"/>
            <w14:ligatures w14:val="none"/>
          </w:rPr>
          <w:t>https://www.youtube.com/user/ciwsu</w:t>
        </w:r>
      </w:hyperlink>
      <w:r w:rsidR="00715748">
        <w:rPr>
          <w:rFonts w:ascii="Arial" w:hAnsi="Arial" w:cs="Arial"/>
          <w:sz w:val="24"/>
          <w:szCs w:val="24"/>
          <w14:ligatures w14:val="none"/>
        </w:rPr>
        <w:t xml:space="preserve"> </w:t>
      </w:r>
      <w:r>
        <w:rPr>
          <w:rFonts w:ascii="Arial" w:hAnsi="Arial" w:cs="Arial"/>
          <w:sz w:val="24"/>
          <w:szCs w:val="24"/>
          <w14:ligatures w14:val="none"/>
        </w:rPr>
        <w:t>For a list of language topics by level, along with geography questions</w:t>
      </w:r>
      <w:r w:rsidR="00715748">
        <w:rPr>
          <w:rFonts w:ascii="Arial" w:hAnsi="Arial" w:cs="Arial"/>
          <w:sz w:val="24"/>
          <w:szCs w:val="24"/>
          <w14:ligatures w14:val="none"/>
        </w:rPr>
        <w:t xml:space="preserve"> and phrases by level,</w:t>
      </w:r>
      <w:r>
        <w:rPr>
          <w:rFonts w:ascii="Arial" w:hAnsi="Arial" w:cs="Arial"/>
          <w:sz w:val="24"/>
          <w:szCs w:val="24"/>
          <w14:ligatures w14:val="none"/>
        </w:rPr>
        <w:t xml:space="preserve"> please visit our webpage at: </w:t>
      </w:r>
      <w:r w:rsidRPr="00717115">
        <w:rPr>
          <w:rFonts w:ascii="Arial" w:hAnsi="Arial" w:cs="Arial"/>
          <w:sz w:val="24"/>
          <w:szCs w:val="24"/>
          <w14:ligatures w14:val="none"/>
        </w:rPr>
        <w:t>glcc2020.org</w:t>
      </w:r>
    </w:p>
    <w:p w14:paraId="7872A863" w14:textId="77777777" w:rsidR="00715748" w:rsidRDefault="00715748" w:rsidP="00746523">
      <w:pPr>
        <w:widowControl w:val="0"/>
        <w:spacing w:line="240" w:lineRule="auto"/>
        <w:rPr>
          <w:rFonts w:ascii="Arial" w:hAnsi="Arial" w:cs="Arial"/>
          <w:sz w:val="24"/>
          <w:szCs w:val="24"/>
          <w14:ligatures w14:val="none"/>
        </w:rPr>
      </w:pPr>
      <w:r>
        <w:rPr>
          <w:rFonts w:ascii="Arial" w:hAnsi="Arial" w:cs="Arial"/>
          <w:sz w:val="24"/>
          <w:szCs w:val="24"/>
          <w14:ligatures w14:val="none"/>
        </w:rPr>
        <w:t xml:space="preserve">Please note that the Kahoot platform we are using rewards more points to those who </w:t>
      </w:r>
      <w:r>
        <w:rPr>
          <w:rFonts w:ascii="Arial" w:hAnsi="Arial" w:cs="Arial"/>
          <w:sz w:val="24"/>
          <w:szCs w:val="24"/>
          <w14:ligatures w14:val="none"/>
        </w:rPr>
        <w:lastRenderedPageBreak/>
        <w:t xml:space="preserve">answer a question correctly and quickly than to those who answer correctly but more slowly. Please also keep in mind that wrong answers are given no points. </w:t>
      </w:r>
    </w:p>
    <w:p w14:paraId="61B2E4E9" w14:textId="77777777" w:rsidR="00746523" w:rsidRDefault="00746523" w:rsidP="00060B71">
      <w:pPr>
        <w:widowControl w:val="0"/>
        <w:spacing w:line="240" w:lineRule="auto"/>
        <w:rPr>
          <w:rFonts w:ascii="Arial" w:hAnsi="Arial" w:cs="Arial"/>
          <w:b/>
          <w:bCs/>
          <w:sz w:val="24"/>
          <w:szCs w:val="24"/>
          <w14:ligatures w14:val="none"/>
        </w:rPr>
      </w:pPr>
    </w:p>
    <w:p w14:paraId="27049DBB" w14:textId="77777777" w:rsidR="00060B71" w:rsidRPr="00060B71" w:rsidRDefault="00060B71" w:rsidP="00060B71">
      <w:pPr>
        <w:widowControl w:val="0"/>
        <w:spacing w:line="240" w:lineRule="auto"/>
        <w:rPr>
          <w:rFonts w:ascii="Arial" w:hAnsi="Arial" w:cs="Arial"/>
          <w:b/>
          <w:bCs/>
          <w:sz w:val="24"/>
          <w:szCs w:val="24"/>
          <w14:ligatures w14:val="none"/>
        </w:rPr>
      </w:pPr>
      <w:r w:rsidRPr="00060B71">
        <w:rPr>
          <w:rFonts w:ascii="Arial" w:hAnsi="Arial" w:cs="Arial"/>
          <w:b/>
          <w:bCs/>
          <w:sz w:val="24"/>
          <w:szCs w:val="24"/>
          <w14:ligatures w14:val="none"/>
        </w:rPr>
        <w:t>Online Check-In</w:t>
      </w:r>
    </w:p>
    <w:p w14:paraId="7723D5AA" w14:textId="23774E27" w:rsidR="00060B71" w:rsidRPr="009C15BA" w:rsidRDefault="009C15BA" w:rsidP="00060B71">
      <w:pPr>
        <w:widowControl w:val="0"/>
        <w:spacing w:line="240" w:lineRule="auto"/>
        <w:ind w:left="360" w:hanging="360"/>
        <w:rPr>
          <w:rFonts w:ascii="Arial" w:hAnsi="Arial" w:cs="Arial"/>
          <w:b/>
          <w:bCs/>
          <w:sz w:val="24"/>
          <w:szCs w:val="24"/>
          <w14:ligatures w14:val="none"/>
        </w:rPr>
      </w:pPr>
      <w:r w:rsidRPr="009C15BA">
        <w:rPr>
          <w:rFonts w:ascii="Arial" w:hAnsi="Arial" w:cs="Arial"/>
          <w:b/>
          <w:bCs/>
          <w:sz w:val="24"/>
          <w:szCs w:val="24"/>
          <w14:ligatures w14:val="none"/>
        </w:rPr>
        <w:t>9</w:t>
      </w:r>
      <w:r w:rsidR="001B48DC" w:rsidRPr="009C15BA">
        <w:rPr>
          <w:rFonts w:ascii="Arial" w:hAnsi="Arial" w:cs="Arial"/>
          <w:b/>
          <w:bCs/>
          <w:sz w:val="24"/>
          <w:szCs w:val="24"/>
          <w14:ligatures w14:val="none"/>
        </w:rPr>
        <w:t>:45</w:t>
      </w:r>
      <w:r w:rsidR="00060B71" w:rsidRPr="009C15BA">
        <w:rPr>
          <w:rFonts w:ascii="Arial" w:hAnsi="Arial" w:cs="Arial"/>
          <w:b/>
          <w:bCs/>
          <w:sz w:val="24"/>
          <w:szCs w:val="24"/>
          <w14:ligatures w14:val="none"/>
        </w:rPr>
        <w:t xml:space="preserve"> </w:t>
      </w:r>
      <w:r w:rsidRPr="009C15BA">
        <w:rPr>
          <w:rFonts w:ascii="Arial" w:hAnsi="Arial" w:cs="Arial"/>
          <w:b/>
          <w:bCs/>
          <w:sz w:val="24"/>
          <w:szCs w:val="24"/>
          <w14:ligatures w14:val="none"/>
        </w:rPr>
        <w:t>A</w:t>
      </w:r>
      <w:r w:rsidR="001B48DC" w:rsidRPr="009C15BA">
        <w:rPr>
          <w:rFonts w:ascii="Arial" w:hAnsi="Arial" w:cs="Arial"/>
          <w:b/>
          <w:bCs/>
          <w:sz w:val="24"/>
          <w:szCs w:val="24"/>
          <w14:ligatures w14:val="none"/>
        </w:rPr>
        <w:t xml:space="preserve">M </w:t>
      </w:r>
      <w:r w:rsidR="00060B71" w:rsidRPr="009C15BA">
        <w:rPr>
          <w:rFonts w:ascii="Arial" w:hAnsi="Arial" w:cs="Arial"/>
          <w:b/>
          <w:bCs/>
          <w:sz w:val="24"/>
          <w:szCs w:val="24"/>
          <w14:ligatures w14:val="none"/>
        </w:rPr>
        <w:t xml:space="preserve">to </w:t>
      </w:r>
      <w:r w:rsidR="001B48DC" w:rsidRPr="009C15BA">
        <w:rPr>
          <w:rFonts w:ascii="Arial" w:hAnsi="Arial" w:cs="Arial"/>
          <w:b/>
          <w:bCs/>
          <w:sz w:val="24"/>
          <w:szCs w:val="24"/>
          <w14:ligatures w14:val="none"/>
        </w:rPr>
        <w:t>1</w:t>
      </w:r>
      <w:r w:rsidRPr="009C15BA">
        <w:rPr>
          <w:rFonts w:ascii="Arial" w:hAnsi="Arial" w:cs="Arial"/>
          <w:b/>
          <w:bCs/>
          <w:sz w:val="24"/>
          <w:szCs w:val="24"/>
          <w14:ligatures w14:val="none"/>
        </w:rPr>
        <w:t>0</w:t>
      </w:r>
      <w:r w:rsidR="001B48DC" w:rsidRPr="009C15BA">
        <w:rPr>
          <w:rFonts w:ascii="Arial" w:hAnsi="Arial" w:cs="Arial"/>
          <w:b/>
          <w:bCs/>
          <w:sz w:val="24"/>
          <w:szCs w:val="24"/>
          <w14:ligatures w14:val="none"/>
        </w:rPr>
        <w:t xml:space="preserve">:00 </w:t>
      </w:r>
      <w:r w:rsidRPr="009C15BA">
        <w:rPr>
          <w:rFonts w:ascii="Arial" w:hAnsi="Arial" w:cs="Arial"/>
          <w:b/>
          <w:bCs/>
          <w:sz w:val="24"/>
          <w:szCs w:val="24"/>
          <w14:ligatures w14:val="none"/>
        </w:rPr>
        <w:t>A</w:t>
      </w:r>
      <w:r w:rsidR="001B48DC" w:rsidRPr="009C15BA">
        <w:rPr>
          <w:rFonts w:ascii="Arial" w:hAnsi="Arial" w:cs="Arial"/>
          <w:b/>
          <w:bCs/>
          <w:sz w:val="24"/>
          <w:szCs w:val="24"/>
          <w14:ligatures w14:val="none"/>
        </w:rPr>
        <w:t>M EST (</w:t>
      </w:r>
      <w:r w:rsidRPr="009C15BA">
        <w:rPr>
          <w:rFonts w:ascii="Arial" w:hAnsi="Arial" w:cs="Arial"/>
          <w:b/>
          <w:bCs/>
          <w:sz w:val="24"/>
          <w:szCs w:val="24"/>
          <w14:ligatures w14:val="none"/>
        </w:rPr>
        <w:t>8</w:t>
      </w:r>
      <w:r w:rsidR="001B48DC" w:rsidRPr="009C15BA">
        <w:rPr>
          <w:rFonts w:ascii="Arial" w:hAnsi="Arial" w:cs="Arial"/>
          <w:b/>
          <w:bCs/>
          <w:sz w:val="24"/>
          <w:szCs w:val="24"/>
          <w14:ligatures w14:val="none"/>
        </w:rPr>
        <w:t xml:space="preserve">:45 AM – </w:t>
      </w:r>
      <w:r w:rsidRPr="009C15BA">
        <w:rPr>
          <w:rFonts w:ascii="Arial" w:hAnsi="Arial" w:cs="Arial"/>
          <w:b/>
          <w:bCs/>
          <w:sz w:val="24"/>
          <w:szCs w:val="24"/>
          <w14:ligatures w14:val="none"/>
        </w:rPr>
        <w:t>9</w:t>
      </w:r>
      <w:r w:rsidR="001B48DC" w:rsidRPr="009C15BA">
        <w:rPr>
          <w:rFonts w:ascii="Arial" w:hAnsi="Arial" w:cs="Arial"/>
          <w:b/>
          <w:bCs/>
          <w:sz w:val="24"/>
          <w:szCs w:val="24"/>
          <w14:ligatures w14:val="none"/>
        </w:rPr>
        <w:t xml:space="preserve">:00 </w:t>
      </w:r>
      <w:r w:rsidRPr="009C15BA">
        <w:rPr>
          <w:rFonts w:ascii="Arial" w:hAnsi="Arial" w:cs="Arial"/>
          <w:b/>
          <w:bCs/>
          <w:sz w:val="24"/>
          <w:szCs w:val="24"/>
          <w14:ligatures w14:val="none"/>
        </w:rPr>
        <w:t>A</w:t>
      </w:r>
      <w:r w:rsidR="001B48DC" w:rsidRPr="009C15BA">
        <w:rPr>
          <w:rFonts w:ascii="Arial" w:hAnsi="Arial" w:cs="Arial"/>
          <w:b/>
          <w:bCs/>
          <w:sz w:val="24"/>
          <w:szCs w:val="24"/>
          <w14:ligatures w14:val="none"/>
        </w:rPr>
        <w:t>M CST)</w:t>
      </w:r>
      <w:r w:rsidR="00060B71" w:rsidRPr="009C15BA">
        <w:rPr>
          <w:rFonts w:ascii="Arial" w:hAnsi="Arial" w:cs="Arial"/>
          <w:b/>
          <w:bCs/>
          <w:sz w:val="24"/>
          <w:szCs w:val="24"/>
          <w14:ligatures w14:val="none"/>
        </w:rPr>
        <w:t xml:space="preserve"> </w:t>
      </w:r>
    </w:p>
    <w:p w14:paraId="1577044B" w14:textId="45BC1678" w:rsidR="00060B71" w:rsidRPr="00060B71" w:rsidRDefault="00D57116" w:rsidP="00060B71">
      <w:pPr>
        <w:widowControl w:val="0"/>
        <w:spacing w:line="240" w:lineRule="auto"/>
        <w:rPr>
          <w:rFonts w:ascii="Arial" w:eastAsia="DengXian" w:hAnsi="Arial" w:cs="Arial"/>
          <w:b/>
          <w:bCs/>
          <w:sz w:val="24"/>
          <w:szCs w:val="24"/>
          <w:lang w:val="zh-CN" w:eastAsia="zh-CN"/>
          <w14:ligatures w14:val="none"/>
        </w:rPr>
      </w:pPr>
      <w:r>
        <w:rPr>
          <w:rFonts w:ascii="Arial" w:hAnsi="Arial" w:cs="Arial"/>
          <w:sz w:val="24"/>
          <w:szCs w:val="24"/>
        </w:rPr>
        <w:t xml:space="preserve">You </w:t>
      </w:r>
      <w:r w:rsidR="001B48DC">
        <w:rPr>
          <w:rFonts w:ascii="Arial" w:hAnsi="Arial" w:cs="Arial"/>
          <w:sz w:val="24"/>
          <w:szCs w:val="24"/>
        </w:rPr>
        <w:t xml:space="preserve">will </w:t>
      </w:r>
      <w:r>
        <w:rPr>
          <w:rFonts w:ascii="Arial" w:hAnsi="Arial" w:cs="Arial"/>
          <w:sz w:val="24"/>
          <w:szCs w:val="24"/>
        </w:rPr>
        <w:t>be provided a Zoom link prior to the competitio</w:t>
      </w:r>
      <w:r w:rsidR="00E82A2D">
        <w:rPr>
          <w:rFonts w:ascii="Arial" w:hAnsi="Arial" w:cs="Arial"/>
          <w:sz w:val="24"/>
          <w:szCs w:val="24"/>
        </w:rPr>
        <w:t>n and a Kahoot match number before the competition begins.</w:t>
      </w:r>
      <w:r>
        <w:rPr>
          <w:rFonts w:ascii="Arial" w:hAnsi="Arial" w:cs="Arial"/>
          <w:sz w:val="24"/>
          <w:szCs w:val="24"/>
        </w:rPr>
        <w:t xml:space="preserve"> </w:t>
      </w:r>
    </w:p>
    <w:p w14:paraId="11EC73A3" w14:textId="13C9E705" w:rsidR="00060B71" w:rsidRPr="00060B71" w:rsidRDefault="00060B71" w:rsidP="00060B71">
      <w:pPr>
        <w:widowControl w:val="0"/>
        <w:spacing w:line="240" w:lineRule="auto"/>
        <w:rPr>
          <w:rFonts w:ascii="Arial" w:hAnsi="Arial" w:cs="Arial"/>
          <w:b/>
          <w:bCs/>
          <w:sz w:val="24"/>
          <w:szCs w:val="24"/>
          <w14:ligatures w14:val="none"/>
        </w:rPr>
      </w:pPr>
      <w:r w:rsidRPr="00060B71">
        <w:rPr>
          <w:rFonts w:ascii="Arial" w:hAnsi="Arial" w:cs="Arial"/>
          <w:b/>
          <w:bCs/>
          <w:sz w:val="24"/>
          <w:szCs w:val="24"/>
          <w14:ligatures w14:val="none"/>
        </w:rPr>
        <w:t>Teams</w:t>
      </w:r>
      <w:r w:rsidR="004F397C">
        <w:rPr>
          <w:rFonts w:ascii="Arial" w:hAnsi="Arial" w:cs="Arial"/>
          <w:b/>
          <w:bCs/>
          <w:sz w:val="24"/>
          <w:szCs w:val="24"/>
          <w14:ligatures w14:val="none"/>
        </w:rPr>
        <w:t>, Individuals,</w:t>
      </w:r>
      <w:r w:rsidRPr="00060B71">
        <w:rPr>
          <w:rFonts w:ascii="Arial" w:hAnsi="Arial" w:cs="Arial"/>
          <w:b/>
          <w:bCs/>
          <w:sz w:val="24"/>
          <w:szCs w:val="24"/>
          <w14:ligatures w14:val="none"/>
        </w:rPr>
        <w:t xml:space="preserve"> and Divisions</w:t>
      </w:r>
    </w:p>
    <w:p w14:paraId="371CE525" w14:textId="0B74ECD3" w:rsidR="00060B71" w:rsidRPr="00060B71" w:rsidRDefault="00060B71" w:rsidP="00060B71">
      <w:pPr>
        <w:widowControl w:val="0"/>
        <w:spacing w:after="0" w:line="240" w:lineRule="auto"/>
        <w:rPr>
          <w:rFonts w:ascii="Arial" w:hAnsi="Arial" w:cs="Arial"/>
          <w:sz w:val="24"/>
          <w:szCs w:val="24"/>
          <w14:ligatures w14:val="none"/>
        </w:rPr>
      </w:pPr>
      <w:r w:rsidRPr="00060B71">
        <w:rPr>
          <w:rFonts w:ascii="Arial" w:hAnsi="Arial" w:cs="Arial"/>
          <w:sz w:val="24"/>
          <w:szCs w:val="24"/>
          <w14:ligatures w14:val="none"/>
        </w:rPr>
        <w:t>Teams must consist of two participants from the same school.</w:t>
      </w:r>
      <w:r w:rsidR="009C15BA">
        <w:rPr>
          <w:rFonts w:ascii="Arial" w:hAnsi="Arial" w:cs="Arial"/>
          <w:sz w:val="24"/>
          <w:szCs w:val="24"/>
          <w14:ligatures w14:val="none"/>
        </w:rPr>
        <w:t xml:space="preserve"> </w:t>
      </w:r>
      <w:r w:rsidR="004F397C">
        <w:rPr>
          <w:rFonts w:ascii="Arial" w:hAnsi="Arial" w:cs="Arial"/>
          <w:sz w:val="24"/>
          <w:szCs w:val="24"/>
          <w14:ligatures w14:val="none"/>
        </w:rPr>
        <w:t xml:space="preserve">Team players </w:t>
      </w:r>
      <w:r w:rsidRPr="00060B71">
        <w:rPr>
          <w:rFonts w:ascii="Arial" w:hAnsi="Arial" w:cs="Arial"/>
          <w:sz w:val="24"/>
          <w:szCs w:val="24"/>
          <w14:ligatures w14:val="none"/>
        </w:rPr>
        <w:t xml:space="preserve">should </w:t>
      </w:r>
      <w:r w:rsidR="004F397C">
        <w:rPr>
          <w:rFonts w:ascii="Arial" w:hAnsi="Arial" w:cs="Arial"/>
          <w:sz w:val="24"/>
          <w:szCs w:val="24"/>
          <w14:ligatures w14:val="none"/>
        </w:rPr>
        <w:t>hail from schools</w:t>
      </w:r>
      <w:r w:rsidRPr="00060B71">
        <w:rPr>
          <w:rFonts w:ascii="Arial" w:hAnsi="Arial" w:cs="Arial"/>
          <w:sz w:val="24"/>
          <w:szCs w:val="24"/>
          <w14:ligatures w14:val="none"/>
        </w:rPr>
        <w:t xml:space="preserve"> within</w:t>
      </w:r>
      <w:r>
        <w:rPr>
          <w:rFonts w:ascii="Arial" w:hAnsi="Arial" w:cs="Arial"/>
          <w:sz w:val="24"/>
          <w:szCs w:val="24"/>
          <w14:ligatures w14:val="none"/>
        </w:rPr>
        <w:t xml:space="preserve"> </w:t>
      </w:r>
      <w:r w:rsidRPr="00060B71">
        <w:rPr>
          <w:rFonts w:ascii="Arial" w:hAnsi="Arial" w:cs="Arial"/>
          <w:sz w:val="24"/>
          <w:szCs w:val="24"/>
          <w14:ligatures w14:val="none"/>
        </w:rPr>
        <w:t xml:space="preserve">a </w:t>
      </w:r>
      <w:r w:rsidR="001B48DC">
        <w:rPr>
          <w:rFonts w:ascii="Arial" w:hAnsi="Arial" w:cs="Arial"/>
          <w:sz w:val="24"/>
          <w:szCs w:val="24"/>
          <w14:ligatures w14:val="none"/>
        </w:rPr>
        <w:t>100</w:t>
      </w:r>
      <w:r w:rsidRPr="00060B71">
        <w:rPr>
          <w:rFonts w:ascii="Arial" w:hAnsi="Arial" w:cs="Arial"/>
          <w:sz w:val="24"/>
          <w:szCs w:val="24"/>
          <w14:ligatures w14:val="none"/>
        </w:rPr>
        <w:t xml:space="preserve">-mile radius of one of the following universities or school districts: Michigan State University, St. Cloud State University, </w:t>
      </w:r>
      <w:r w:rsidR="009C15BA">
        <w:rPr>
          <w:rFonts w:ascii="Arial" w:hAnsi="Arial" w:cs="Arial"/>
          <w:sz w:val="24"/>
          <w:szCs w:val="24"/>
          <w14:ligatures w14:val="none"/>
        </w:rPr>
        <w:t xml:space="preserve">University of Toledo, </w:t>
      </w:r>
      <w:r w:rsidRPr="00060B71">
        <w:rPr>
          <w:rFonts w:ascii="Arial" w:hAnsi="Arial" w:cs="Arial"/>
          <w:sz w:val="24"/>
          <w:szCs w:val="24"/>
          <w14:ligatures w14:val="none"/>
        </w:rPr>
        <w:t>Wayne State University, University at Buffalo, or Western Michigan University. Students affiliated with the East Central Ohio Educational Service Center are</w:t>
      </w:r>
      <w:r w:rsidR="001B48DC">
        <w:rPr>
          <w:rFonts w:ascii="Arial" w:hAnsi="Arial" w:cs="Arial"/>
          <w:sz w:val="24"/>
          <w:szCs w:val="24"/>
          <w14:ligatures w14:val="none"/>
        </w:rPr>
        <w:t xml:space="preserve"> also</w:t>
      </w:r>
      <w:r w:rsidRPr="00060B71">
        <w:rPr>
          <w:rFonts w:ascii="Arial" w:hAnsi="Arial" w:cs="Arial"/>
          <w:sz w:val="24"/>
          <w:szCs w:val="24"/>
          <w14:ligatures w14:val="none"/>
        </w:rPr>
        <w:t xml:space="preserve"> eligible. </w:t>
      </w:r>
    </w:p>
    <w:p w14:paraId="6A8F875E" w14:textId="77777777" w:rsidR="00060B71" w:rsidRDefault="00060B71" w:rsidP="00060B71">
      <w:pPr>
        <w:widowControl w:val="0"/>
        <w:spacing w:line="240" w:lineRule="auto"/>
        <w:ind w:left="360" w:hanging="360"/>
        <w:rPr>
          <w:rFonts w:ascii="Arial" w:hAnsi="Arial" w:cs="Arial"/>
          <w:sz w:val="24"/>
          <w:szCs w:val="24"/>
          <w:lang w:val="x-none"/>
        </w:rPr>
      </w:pPr>
    </w:p>
    <w:p w14:paraId="56C3F905" w14:textId="48FCB7B4" w:rsidR="004F397C" w:rsidRDefault="00060B71" w:rsidP="00060B71">
      <w:pPr>
        <w:widowControl w:val="0"/>
        <w:spacing w:line="240" w:lineRule="auto"/>
        <w:rPr>
          <w:rFonts w:ascii="Arial" w:hAnsi="Arial" w:cs="Arial"/>
          <w:sz w:val="24"/>
          <w:szCs w:val="24"/>
          <w14:ligatures w14:val="none"/>
        </w:rPr>
      </w:pPr>
      <w:r w:rsidRPr="00060B71">
        <w:rPr>
          <w:rFonts w:ascii="Arial" w:hAnsi="Arial" w:cs="Arial"/>
          <w:sz w:val="24"/>
          <w:szCs w:val="24"/>
          <w14:ligatures w14:val="none"/>
        </w:rPr>
        <w:t xml:space="preserve">Eligible </w:t>
      </w:r>
      <w:r w:rsidR="007050A4">
        <w:rPr>
          <w:rFonts w:ascii="Arial" w:hAnsi="Arial" w:cs="Arial"/>
          <w:sz w:val="24"/>
          <w:szCs w:val="24"/>
          <w14:ligatures w14:val="none"/>
        </w:rPr>
        <w:t>participants</w:t>
      </w:r>
      <w:r w:rsidRPr="00060B71">
        <w:rPr>
          <w:rFonts w:ascii="Arial" w:hAnsi="Arial" w:cs="Arial"/>
          <w:sz w:val="24"/>
          <w:szCs w:val="24"/>
          <w14:ligatures w14:val="none"/>
        </w:rPr>
        <w:t xml:space="preserve"> include middle and high school students</w:t>
      </w:r>
      <w:r w:rsidR="004F397C">
        <w:rPr>
          <w:rFonts w:ascii="Arial" w:hAnsi="Arial" w:cs="Arial"/>
          <w:sz w:val="24"/>
          <w:szCs w:val="24"/>
          <w14:ligatures w14:val="none"/>
        </w:rPr>
        <w:t>. S</w:t>
      </w:r>
      <w:r w:rsidR="00385CEB">
        <w:rPr>
          <w:rFonts w:ascii="Arial" w:hAnsi="Arial" w:cs="Arial"/>
          <w:sz w:val="24"/>
          <w:szCs w:val="24"/>
          <w14:ligatures w14:val="none"/>
        </w:rPr>
        <w:t>ub-</w:t>
      </w:r>
      <w:r w:rsidR="004F397C">
        <w:rPr>
          <w:rFonts w:ascii="Arial" w:hAnsi="Arial" w:cs="Arial"/>
          <w:sz w:val="24"/>
          <w:szCs w:val="24"/>
          <w14:ligatures w14:val="none"/>
        </w:rPr>
        <w:t>categories</w:t>
      </w:r>
      <w:r w:rsidR="00385CEB">
        <w:rPr>
          <w:rFonts w:ascii="Arial" w:hAnsi="Arial" w:cs="Arial"/>
          <w:sz w:val="24"/>
          <w:szCs w:val="24"/>
          <w14:ligatures w14:val="none"/>
        </w:rPr>
        <w:t xml:space="preserve"> within divisions</w:t>
      </w:r>
      <w:r w:rsidR="004F397C">
        <w:rPr>
          <w:rFonts w:ascii="Arial" w:hAnsi="Arial" w:cs="Arial"/>
          <w:sz w:val="24"/>
          <w:szCs w:val="24"/>
          <w14:ligatures w14:val="none"/>
        </w:rPr>
        <w:t xml:space="preserve"> include:</w:t>
      </w:r>
    </w:p>
    <w:p w14:paraId="1F491391" w14:textId="5C920F9F" w:rsidR="00060B71" w:rsidRDefault="004F397C" w:rsidP="004F397C">
      <w:pPr>
        <w:pStyle w:val="ListParagraph"/>
        <w:widowControl w:val="0"/>
        <w:numPr>
          <w:ilvl w:val="0"/>
          <w:numId w:val="1"/>
        </w:numPr>
        <w:spacing w:line="240" w:lineRule="auto"/>
        <w:rPr>
          <w:rFonts w:ascii="Arial" w:hAnsi="Arial" w:cs="Arial"/>
          <w:sz w:val="24"/>
          <w:szCs w:val="24"/>
          <w:lang w:eastAsia="zh-CN"/>
          <w14:ligatures w14:val="none"/>
        </w:rPr>
      </w:pPr>
      <w:r>
        <w:rPr>
          <w:rFonts w:ascii="Arial" w:hAnsi="Arial" w:cs="Arial"/>
          <w:sz w:val="24"/>
          <w:szCs w:val="24"/>
          <w14:ligatures w14:val="none"/>
        </w:rPr>
        <w:t>N</w:t>
      </w:r>
      <w:r w:rsidR="00060B71" w:rsidRPr="004F397C">
        <w:rPr>
          <w:rFonts w:ascii="Arial" w:hAnsi="Arial" w:cs="Arial"/>
          <w:sz w:val="24"/>
          <w:szCs w:val="24"/>
          <w14:ligatures w14:val="none"/>
        </w:rPr>
        <w:t xml:space="preserve">on-native </w:t>
      </w:r>
      <w:r>
        <w:rPr>
          <w:rFonts w:ascii="Arial" w:hAnsi="Arial" w:cs="Arial"/>
          <w:sz w:val="24"/>
          <w:szCs w:val="24"/>
          <w14:ligatures w14:val="none"/>
        </w:rPr>
        <w:t>-</w:t>
      </w:r>
      <w:r w:rsidR="00060B71" w:rsidRPr="004F397C">
        <w:rPr>
          <w:rFonts w:ascii="Arial" w:hAnsi="Arial" w:cs="Arial"/>
          <w:sz w:val="24"/>
          <w:szCs w:val="24"/>
          <w14:ligatures w14:val="none"/>
        </w:rPr>
        <w:t>non-heritage learners* of Chinese</w:t>
      </w:r>
      <w:r>
        <w:rPr>
          <w:rFonts w:ascii="Arial" w:hAnsi="Arial" w:cs="Arial"/>
          <w:sz w:val="24"/>
          <w:szCs w:val="24"/>
          <w14:ligatures w14:val="none"/>
        </w:rPr>
        <w:t xml:space="preserve">: Includes students who </w:t>
      </w:r>
      <w:r w:rsidR="00060B71" w:rsidRPr="004F397C">
        <w:rPr>
          <w:rFonts w:ascii="Arial" w:hAnsi="Arial" w:cs="Arial"/>
          <w:sz w:val="24"/>
          <w:szCs w:val="24"/>
          <w14:ligatures w14:val="none"/>
        </w:rPr>
        <w:t>have not lived or stayed in China</w:t>
      </w:r>
      <w:r w:rsidR="00060B71" w:rsidRPr="004F397C">
        <w:rPr>
          <w:rFonts w:ascii="Arial" w:hAnsi="Arial" w:cs="Arial"/>
          <w:sz w:val="24"/>
          <w:szCs w:val="24"/>
          <w:lang w:eastAsia="zh-CN"/>
          <w14:ligatures w14:val="none"/>
        </w:rPr>
        <w:t xml:space="preserve"> </w:t>
      </w:r>
      <w:r w:rsidR="00060B71" w:rsidRPr="004F397C">
        <w:rPr>
          <w:rFonts w:ascii="Arial" w:hAnsi="Arial" w:cs="Arial"/>
          <w:sz w:val="24"/>
          <w:szCs w:val="24"/>
          <w14:ligatures w14:val="none"/>
        </w:rPr>
        <w:t>for more than a combined total of 30 days</w:t>
      </w:r>
      <w:r w:rsidR="00385CEB">
        <w:rPr>
          <w:rFonts w:ascii="Arial" w:hAnsi="Arial" w:cs="Arial"/>
          <w:sz w:val="24"/>
          <w:szCs w:val="24"/>
          <w14:ligatures w14:val="none"/>
        </w:rPr>
        <w:t>, do not have Chinese speaking family members, and have not been enrolled in Chinese immersion programs</w:t>
      </w:r>
      <w:r w:rsidR="00060B71" w:rsidRPr="004F397C">
        <w:rPr>
          <w:rFonts w:ascii="Arial" w:hAnsi="Arial" w:cs="Arial"/>
          <w:sz w:val="24"/>
          <w:szCs w:val="24"/>
          <w14:ligatures w14:val="none"/>
        </w:rPr>
        <w:t>. Please see the verification form for details.</w:t>
      </w:r>
    </w:p>
    <w:p w14:paraId="187F7BE4" w14:textId="7268DB14" w:rsidR="004F397C" w:rsidRDefault="004F397C" w:rsidP="004F397C">
      <w:pPr>
        <w:pStyle w:val="ListParagraph"/>
        <w:widowControl w:val="0"/>
        <w:numPr>
          <w:ilvl w:val="0"/>
          <w:numId w:val="1"/>
        </w:numPr>
        <w:spacing w:line="240" w:lineRule="auto"/>
        <w:rPr>
          <w:rFonts w:ascii="Arial" w:hAnsi="Arial" w:cs="Arial"/>
          <w:sz w:val="24"/>
          <w:szCs w:val="24"/>
          <w:lang w:eastAsia="zh-CN"/>
          <w14:ligatures w14:val="none"/>
        </w:rPr>
      </w:pPr>
      <w:r>
        <w:rPr>
          <w:rFonts w:ascii="Arial" w:hAnsi="Arial" w:cs="Arial"/>
          <w:sz w:val="24"/>
          <w:szCs w:val="24"/>
          <w14:ligatures w14:val="none"/>
        </w:rPr>
        <w:t xml:space="preserve">Heritage learners: Students of Chinese who have one or more family members who are native, near native, or even minimally proficient speakers of Chinese. </w:t>
      </w:r>
    </w:p>
    <w:p w14:paraId="211C1496" w14:textId="091081C8" w:rsidR="004F397C" w:rsidRDefault="004F397C" w:rsidP="004F397C">
      <w:pPr>
        <w:pStyle w:val="ListParagraph"/>
        <w:widowControl w:val="0"/>
        <w:numPr>
          <w:ilvl w:val="0"/>
          <w:numId w:val="1"/>
        </w:numPr>
        <w:spacing w:line="240" w:lineRule="auto"/>
        <w:rPr>
          <w:rFonts w:ascii="Arial" w:hAnsi="Arial" w:cs="Arial"/>
          <w:sz w:val="24"/>
          <w:szCs w:val="24"/>
          <w:lang w:eastAsia="zh-CN"/>
          <w14:ligatures w14:val="none"/>
        </w:rPr>
      </w:pPr>
      <w:r>
        <w:rPr>
          <w:rFonts w:ascii="Arial" w:hAnsi="Arial" w:cs="Arial"/>
          <w:sz w:val="24"/>
          <w:szCs w:val="24"/>
          <w14:ligatures w14:val="none"/>
        </w:rPr>
        <w:t>Immersion learners: Students who are</w:t>
      </w:r>
      <w:r w:rsidR="00385CEB">
        <w:rPr>
          <w:rFonts w:ascii="Arial" w:hAnsi="Arial" w:cs="Arial"/>
          <w:sz w:val="24"/>
          <w:szCs w:val="24"/>
          <w14:ligatures w14:val="none"/>
        </w:rPr>
        <w:t xml:space="preserve"> enrolled in a Chinese immersion program, weekend Chinese classes, or</w:t>
      </w:r>
      <w:r>
        <w:rPr>
          <w:rFonts w:ascii="Arial" w:hAnsi="Arial" w:cs="Arial"/>
          <w:sz w:val="24"/>
          <w:szCs w:val="24"/>
          <w14:ligatures w14:val="none"/>
        </w:rPr>
        <w:t xml:space="preserve"> taking more than five hours per week of </w:t>
      </w:r>
      <w:r w:rsidR="00385CEB">
        <w:rPr>
          <w:rFonts w:ascii="Arial" w:hAnsi="Arial" w:cs="Arial"/>
          <w:sz w:val="24"/>
          <w:szCs w:val="24"/>
          <w14:ligatures w14:val="none"/>
        </w:rPr>
        <w:t>Mandarin</w:t>
      </w:r>
      <w:r w:rsidR="009C15BA">
        <w:rPr>
          <w:rFonts w:ascii="Arial" w:hAnsi="Arial" w:cs="Arial"/>
          <w:sz w:val="24"/>
          <w:szCs w:val="24"/>
          <w14:ligatures w14:val="none"/>
        </w:rPr>
        <w:t xml:space="preserve"> class instruction</w:t>
      </w:r>
      <w:r w:rsidR="00385CEB">
        <w:rPr>
          <w:rFonts w:ascii="Arial" w:hAnsi="Arial" w:cs="Arial"/>
          <w:sz w:val="24"/>
          <w:szCs w:val="24"/>
          <w14:ligatures w14:val="none"/>
        </w:rPr>
        <w:t xml:space="preserve">. </w:t>
      </w:r>
    </w:p>
    <w:p w14:paraId="5180632A" w14:textId="77777777" w:rsidR="00060B71" w:rsidRPr="00060B71" w:rsidRDefault="00060B71" w:rsidP="004D7749">
      <w:pPr>
        <w:widowControl w:val="0"/>
        <w:spacing w:line="240" w:lineRule="auto"/>
        <w:rPr>
          <w:rFonts w:ascii="Arial" w:hAnsi="Arial" w:cs="Arial"/>
          <w:sz w:val="24"/>
          <w:szCs w:val="24"/>
          <w:lang w:eastAsia="zh-CN"/>
          <w14:ligatures w14:val="none"/>
        </w:rPr>
      </w:pPr>
      <w:r w:rsidRPr="00060B71">
        <w:rPr>
          <w:rFonts w:ascii="Arial" w:hAnsi="Arial" w:cs="Arial"/>
          <w:sz w:val="24"/>
          <w:szCs w:val="24"/>
          <w14:ligatures w14:val="none"/>
        </w:rPr>
        <w:t>Each team can participate in only one of the following divisions at either the respective</w:t>
      </w:r>
      <w:r w:rsidR="004D7749">
        <w:rPr>
          <w:rFonts w:ascii="Arial" w:hAnsi="Arial" w:cs="Arial"/>
          <w:sz w:val="24"/>
          <w:szCs w:val="24"/>
          <w14:ligatures w14:val="none"/>
        </w:rPr>
        <w:t xml:space="preserve"> </w:t>
      </w:r>
      <w:r w:rsidRPr="00060B71">
        <w:rPr>
          <w:rFonts w:ascii="Arial" w:hAnsi="Arial" w:cs="Arial"/>
          <w:sz w:val="24"/>
          <w:szCs w:val="24"/>
          <w14:ligatures w14:val="none"/>
        </w:rPr>
        <w:t>middle school or high school level:</w:t>
      </w:r>
    </w:p>
    <w:p w14:paraId="456912A8" w14:textId="77777777" w:rsidR="00060B71" w:rsidRPr="00060B71" w:rsidRDefault="00060B71" w:rsidP="007050A4">
      <w:pPr>
        <w:widowControl w:val="0"/>
        <w:spacing w:line="240" w:lineRule="auto"/>
        <w:ind w:left="720"/>
        <w:rPr>
          <w:rFonts w:ascii="Arial" w:hAnsi="Arial" w:cs="Arial"/>
          <w:sz w:val="24"/>
          <w:szCs w:val="24"/>
          <w14:ligatures w14:val="none"/>
        </w:rPr>
      </w:pPr>
      <w:r w:rsidRPr="00060B71">
        <w:rPr>
          <w:rFonts w:ascii="Arial" w:hAnsi="Arial" w:cs="Arial"/>
          <w:sz w:val="24"/>
          <w:szCs w:val="24"/>
          <w:lang w:eastAsia="zh-CN"/>
          <w14:ligatures w14:val="none"/>
        </w:rPr>
        <w:t>Division I - designated for students who have not yet completed a full year of Chinese study. Please</w:t>
      </w:r>
      <w:r w:rsidR="004D7749">
        <w:rPr>
          <w:rFonts w:ascii="Arial" w:hAnsi="Arial" w:cs="Arial"/>
          <w:sz w:val="24"/>
          <w:szCs w:val="24"/>
          <w:lang w:eastAsia="zh-CN"/>
          <w14:ligatures w14:val="none"/>
        </w:rPr>
        <w:t xml:space="preserve"> </w:t>
      </w:r>
      <w:r w:rsidRPr="00060B71">
        <w:rPr>
          <w:rFonts w:ascii="Arial" w:hAnsi="Arial" w:cs="Arial"/>
          <w:sz w:val="24"/>
          <w:szCs w:val="24"/>
          <w:lang w:eastAsia="zh-CN"/>
          <w14:ligatures w14:val="none"/>
        </w:rPr>
        <w:t xml:space="preserve">consult the WSU-CI regarding previous study of Chinese. </w:t>
      </w:r>
    </w:p>
    <w:p w14:paraId="6AFD8D0C" w14:textId="77777777" w:rsidR="00060B71" w:rsidRPr="00060B71" w:rsidRDefault="00060B71" w:rsidP="007050A4">
      <w:pPr>
        <w:widowControl w:val="0"/>
        <w:spacing w:line="240" w:lineRule="auto"/>
        <w:ind w:left="720"/>
        <w:rPr>
          <w:rFonts w:ascii="Arial" w:hAnsi="Arial" w:cs="Arial"/>
          <w:sz w:val="24"/>
          <w:szCs w:val="24"/>
          <w:lang w:eastAsia="zh-CN"/>
          <w14:ligatures w14:val="none"/>
        </w:rPr>
      </w:pPr>
      <w:r w:rsidRPr="00060B71">
        <w:rPr>
          <w:rFonts w:ascii="Arial" w:hAnsi="Arial" w:cs="Arial"/>
          <w:sz w:val="24"/>
          <w:szCs w:val="24"/>
          <w:lang w:eastAsia="zh-CN"/>
          <w14:ligatures w14:val="none"/>
        </w:rPr>
        <w:t xml:space="preserve">Division II - designated for students who have not yet completed two full years of Chinese study. </w:t>
      </w:r>
    </w:p>
    <w:p w14:paraId="1C18F348" w14:textId="77777777" w:rsidR="004D7749" w:rsidRDefault="00060B71" w:rsidP="007050A4">
      <w:pPr>
        <w:widowControl w:val="0"/>
        <w:spacing w:line="240" w:lineRule="auto"/>
        <w:ind w:left="720"/>
        <w:rPr>
          <w:rFonts w:ascii="Arial" w:hAnsi="Arial" w:cs="Arial"/>
          <w:sz w:val="24"/>
          <w:szCs w:val="24"/>
          <w:lang w:eastAsia="zh-CN"/>
          <w14:ligatures w14:val="none"/>
        </w:rPr>
      </w:pPr>
      <w:r w:rsidRPr="00060B71">
        <w:rPr>
          <w:rFonts w:ascii="Arial" w:hAnsi="Arial" w:cs="Arial"/>
          <w:sz w:val="24"/>
          <w:szCs w:val="24"/>
          <w:lang w:eastAsia="zh-CN"/>
          <w14:ligatures w14:val="none"/>
        </w:rPr>
        <w:t>Division III – designated for students who have not yet completed three full years of Chinese study.</w:t>
      </w:r>
    </w:p>
    <w:p w14:paraId="0439D69E" w14:textId="77777777" w:rsidR="00060B71" w:rsidRPr="00060B71" w:rsidRDefault="00060B71" w:rsidP="007050A4">
      <w:pPr>
        <w:widowControl w:val="0"/>
        <w:spacing w:line="240" w:lineRule="auto"/>
        <w:ind w:left="720"/>
        <w:rPr>
          <w:rFonts w:ascii="Arial" w:hAnsi="Arial" w:cs="Arial"/>
          <w:sz w:val="24"/>
          <w:szCs w:val="24"/>
          <w:lang w:eastAsia="zh-CN"/>
          <w14:ligatures w14:val="none"/>
        </w:rPr>
      </w:pPr>
      <w:r w:rsidRPr="00060B71">
        <w:rPr>
          <w:rFonts w:ascii="Arial" w:hAnsi="Arial" w:cs="Arial"/>
          <w:sz w:val="24"/>
          <w:szCs w:val="24"/>
          <w:lang w:eastAsia="zh-CN"/>
          <w14:ligatures w14:val="none"/>
        </w:rPr>
        <w:t>Division IV – designated for students who have not yet completed four full years of Chinese study.</w:t>
      </w:r>
    </w:p>
    <w:p w14:paraId="39EB2D7C" w14:textId="77777777" w:rsidR="00060B71" w:rsidRPr="00060B71" w:rsidRDefault="00060B71" w:rsidP="00060B71">
      <w:pPr>
        <w:widowControl w:val="0"/>
        <w:spacing w:line="240" w:lineRule="auto"/>
        <w:rPr>
          <w:rFonts w:ascii="Arial" w:hAnsi="Arial" w:cs="Arial"/>
          <w:sz w:val="24"/>
          <w:szCs w:val="24"/>
          <w:lang w:eastAsia="zh-CN"/>
          <w14:ligatures w14:val="none"/>
        </w:rPr>
      </w:pPr>
      <w:r w:rsidRPr="00060B71">
        <w:rPr>
          <w:rFonts w:ascii="Arial" w:hAnsi="Arial" w:cs="Arial"/>
          <w:sz w:val="24"/>
          <w:szCs w:val="24"/>
          <w14:ligatures w14:val="none"/>
        </w:rPr>
        <w:t>High school students who are registered in second, third, or fourth-year Chinese nee</w:t>
      </w:r>
      <w:r w:rsidR="007050A4">
        <w:rPr>
          <w:rFonts w:ascii="Arial" w:hAnsi="Arial" w:cs="Arial"/>
          <w:sz w:val="24"/>
          <w:szCs w:val="24"/>
          <w14:ligatures w14:val="none"/>
        </w:rPr>
        <w:t>d</w:t>
      </w:r>
      <w:r w:rsidR="004D7749">
        <w:rPr>
          <w:rFonts w:ascii="Arial" w:hAnsi="Arial" w:cs="Arial"/>
          <w:sz w:val="24"/>
          <w:szCs w:val="24"/>
          <w14:ligatures w14:val="none"/>
        </w:rPr>
        <w:t xml:space="preserve"> </w:t>
      </w:r>
      <w:r w:rsidRPr="00060B71">
        <w:rPr>
          <w:rFonts w:ascii="Arial" w:hAnsi="Arial" w:cs="Arial"/>
          <w:sz w:val="24"/>
          <w:szCs w:val="24"/>
          <w14:ligatures w14:val="none"/>
        </w:rPr>
        <w:t>not count previous middle or elementary school study in determining their appropriate di</w:t>
      </w:r>
      <w:r w:rsidRPr="00060B71">
        <w:rPr>
          <w:rFonts w:ascii="Arial" w:hAnsi="Arial" w:cs="Arial"/>
          <w:sz w:val="24"/>
          <w:szCs w:val="24"/>
          <w:lang w:eastAsia="zh-CN"/>
          <w14:ligatures w14:val="none"/>
        </w:rPr>
        <w:t>vi</w:t>
      </w:r>
      <w:r w:rsidRPr="00060B71">
        <w:rPr>
          <w:rFonts w:ascii="Arial" w:hAnsi="Arial" w:cs="Arial"/>
          <w:sz w:val="24"/>
          <w:szCs w:val="24"/>
          <w14:ligatures w14:val="none"/>
        </w:rPr>
        <w:t>sion.</w:t>
      </w:r>
    </w:p>
    <w:p w14:paraId="0889349C" w14:textId="594F90C6" w:rsidR="004F397C" w:rsidRPr="009C15BA" w:rsidRDefault="00060B71" w:rsidP="00060B71">
      <w:pPr>
        <w:widowControl w:val="0"/>
        <w:spacing w:line="240" w:lineRule="auto"/>
        <w:rPr>
          <w:rFonts w:ascii="Arial" w:hAnsi="Arial" w:cs="Arial"/>
          <w:sz w:val="24"/>
          <w:szCs w:val="24"/>
          <w:lang w:eastAsia="zh-CN"/>
          <w14:ligatures w14:val="none"/>
        </w:rPr>
      </w:pPr>
      <w:r w:rsidRPr="00060B71">
        <w:rPr>
          <w:rFonts w:ascii="Arial" w:hAnsi="Arial" w:cs="Arial"/>
          <w:sz w:val="24"/>
          <w:szCs w:val="24"/>
          <w:lang w:val="zh-CN" w:eastAsia="zh-CN"/>
          <w14:ligatures w14:val="none"/>
        </w:rPr>
        <w:t>(*</w:t>
      </w:r>
      <w:r w:rsidRPr="00060B71">
        <w:rPr>
          <w:rFonts w:ascii="Arial" w:hAnsi="Arial" w:cs="Arial"/>
          <w:sz w:val="24"/>
          <w:szCs w:val="24"/>
          <w:lang w:eastAsia="zh-CN"/>
          <w14:ligatures w14:val="none"/>
        </w:rPr>
        <w:t xml:space="preserve"> "Heritage learners" are those in whose homes Chinese or any Sino-Tibetan language is used by any household member to communicate--even on occasion. Please consult </w:t>
      </w:r>
      <w:r w:rsidRPr="00060B71">
        <w:rPr>
          <w:rFonts w:ascii="Arial" w:hAnsi="Arial" w:cs="Arial"/>
          <w:sz w:val="24"/>
          <w:szCs w:val="24"/>
          <w:lang w:eastAsia="zh-CN"/>
          <w14:ligatures w14:val="none"/>
        </w:rPr>
        <w:lastRenderedPageBreak/>
        <w:t>with the GLCQB Advisory Committee if you have questions about eligibility. Any team discovered with a heritage learner will forfeit all matches and its respective school and coach may be barred from future GLCQB competitions for up to two years).</w:t>
      </w:r>
    </w:p>
    <w:p w14:paraId="5B38B087" w14:textId="025EC3C6" w:rsidR="00060B71" w:rsidRPr="004D7749" w:rsidRDefault="00060B71" w:rsidP="00060B71">
      <w:pPr>
        <w:widowControl w:val="0"/>
        <w:spacing w:line="240" w:lineRule="auto"/>
        <w:rPr>
          <w:rFonts w:ascii="Arial" w:hAnsi="Arial" w:cs="Arial"/>
          <w:b/>
          <w:bCs/>
          <w:sz w:val="24"/>
          <w:szCs w:val="24"/>
          <w:lang w:val="zh-CN" w:eastAsia="zh-CN"/>
          <w14:ligatures w14:val="none"/>
        </w:rPr>
      </w:pPr>
      <w:r w:rsidRPr="00060B71">
        <w:rPr>
          <w:rFonts w:ascii="Arial" w:hAnsi="Arial" w:cs="Arial"/>
          <w:b/>
          <w:bCs/>
          <w:sz w:val="24"/>
          <w:szCs w:val="24"/>
          <w14:ligatures w14:val="none"/>
        </w:rPr>
        <w:t xml:space="preserve">Preliminary </w:t>
      </w:r>
      <w:r w:rsidR="00715748">
        <w:rPr>
          <w:rFonts w:ascii="Arial" w:hAnsi="Arial" w:cs="Arial"/>
          <w:b/>
          <w:bCs/>
          <w:sz w:val="24"/>
          <w:szCs w:val="24"/>
          <w14:ligatures w14:val="none"/>
        </w:rPr>
        <w:t xml:space="preserve">and Final </w:t>
      </w:r>
      <w:r w:rsidRPr="00060B71">
        <w:rPr>
          <w:rFonts w:ascii="Arial" w:hAnsi="Arial" w:cs="Arial"/>
          <w:b/>
          <w:bCs/>
          <w:sz w:val="24"/>
          <w:szCs w:val="24"/>
          <w14:ligatures w14:val="none"/>
        </w:rPr>
        <w:t>Competition Rounds</w:t>
      </w:r>
    </w:p>
    <w:p w14:paraId="28D90123" w14:textId="77777777" w:rsidR="00060B71" w:rsidRDefault="00060B71" w:rsidP="00060B71">
      <w:pPr>
        <w:widowControl w:val="0"/>
        <w:spacing w:line="240" w:lineRule="auto"/>
        <w:rPr>
          <w:rFonts w:ascii="Arial" w:hAnsi="Arial" w:cs="Arial"/>
          <w:sz w:val="24"/>
          <w:szCs w:val="24"/>
          <w14:ligatures w14:val="none"/>
        </w:rPr>
      </w:pPr>
      <w:r w:rsidRPr="00060B71">
        <w:rPr>
          <w:rFonts w:ascii="Arial" w:hAnsi="Arial" w:cs="Arial"/>
          <w:sz w:val="24"/>
          <w:szCs w:val="24"/>
          <w14:ligatures w14:val="none"/>
        </w:rPr>
        <w:t xml:space="preserve">Only contestants and </w:t>
      </w:r>
      <w:r w:rsidR="004D7749">
        <w:rPr>
          <w:rFonts w:ascii="Arial" w:hAnsi="Arial" w:cs="Arial"/>
          <w:sz w:val="24"/>
          <w:szCs w:val="24"/>
          <w14:ligatures w14:val="none"/>
        </w:rPr>
        <w:t xml:space="preserve">the assigned </w:t>
      </w:r>
      <w:r w:rsidRPr="00060B71">
        <w:rPr>
          <w:rFonts w:ascii="Arial" w:hAnsi="Arial" w:cs="Arial"/>
          <w:sz w:val="24"/>
          <w:szCs w:val="24"/>
          <w14:ligatures w14:val="none"/>
        </w:rPr>
        <w:t>host may sign into online rounds. Coaches and spectators are not allowed.</w:t>
      </w:r>
    </w:p>
    <w:p w14:paraId="280D6A3E" w14:textId="77777777" w:rsidR="004D7749" w:rsidRPr="00060B71" w:rsidRDefault="004D7749" w:rsidP="004D7749">
      <w:pPr>
        <w:widowControl w:val="0"/>
        <w:spacing w:line="240" w:lineRule="auto"/>
        <w:rPr>
          <w:rFonts w:ascii="Arial" w:hAnsi="Arial" w:cs="Arial"/>
          <w:sz w:val="24"/>
          <w:szCs w:val="24"/>
          <w14:ligatures w14:val="none"/>
        </w:rPr>
      </w:pPr>
      <w:r w:rsidRPr="00060B71">
        <w:rPr>
          <w:rFonts w:ascii="Arial" w:hAnsi="Arial" w:cs="Arial"/>
          <w:sz w:val="24"/>
          <w:szCs w:val="24"/>
          <w14:ligatures w14:val="none"/>
        </w:rPr>
        <w:t>Students are recommended to have a computer with online accessibility along with an iPhone or android device. It is also possible to participate in Kahoot using two phones</w:t>
      </w:r>
      <w:r w:rsidR="007050A4">
        <w:rPr>
          <w:rFonts w:ascii="Arial" w:hAnsi="Arial" w:cs="Arial"/>
          <w:sz w:val="24"/>
          <w:szCs w:val="24"/>
          <w14:ligatures w14:val="none"/>
        </w:rPr>
        <w:t xml:space="preserve">, </w:t>
      </w:r>
      <w:r w:rsidRPr="00060B71">
        <w:rPr>
          <w:rFonts w:ascii="Arial" w:hAnsi="Arial" w:cs="Arial"/>
          <w:sz w:val="24"/>
          <w:szCs w:val="24"/>
          <w14:ligatures w14:val="none"/>
        </w:rPr>
        <w:t>two computers, two i</w:t>
      </w:r>
      <w:r>
        <w:rPr>
          <w:rFonts w:ascii="Arial" w:hAnsi="Arial" w:cs="Arial"/>
          <w:sz w:val="24"/>
          <w:szCs w:val="24"/>
          <w14:ligatures w14:val="none"/>
        </w:rPr>
        <w:t>P</w:t>
      </w:r>
      <w:r w:rsidRPr="00060B71">
        <w:rPr>
          <w:rFonts w:ascii="Arial" w:hAnsi="Arial" w:cs="Arial"/>
          <w:sz w:val="24"/>
          <w:szCs w:val="24"/>
          <w14:ligatures w14:val="none"/>
        </w:rPr>
        <w:t>ads</w:t>
      </w:r>
      <w:r>
        <w:rPr>
          <w:rFonts w:ascii="Arial" w:hAnsi="Arial" w:cs="Arial"/>
          <w:sz w:val="24"/>
          <w:szCs w:val="24"/>
          <w14:ligatures w14:val="none"/>
        </w:rPr>
        <w:t>,</w:t>
      </w:r>
      <w:r w:rsidRPr="00060B71">
        <w:rPr>
          <w:rFonts w:ascii="Arial" w:hAnsi="Arial" w:cs="Arial"/>
          <w:sz w:val="24"/>
          <w:szCs w:val="24"/>
          <w14:ligatures w14:val="none"/>
        </w:rPr>
        <w:t xml:space="preserve"> or any combination thereof. For the sake of answering questions quickly</w:t>
      </w:r>
      <w:r>
        <w:rPr>
          <w:rFonts w:ascii="Arial" w:hAnsi="Arial" w:cs="Arial"/>
          <w:sz w:val="24"/>
          <w:szCs w:val="24"/>
          <w14:ligatures w14:val="none"/>
        </w:rPr>
        <w:t xml:space="preserve"> and for maximum points</w:t>
      </w:r>
      <w:r w:rsidRPr="00060B71">
        <w:rPr>
          <w:rFonts w:ascii="Arial" w:hAnsi="Arial" w:cs="Arial"/>
          <w:sz w:val="24"/>
          <w:szCs w:val="24"/>
          <w14:ligatures w14:val="none"/>
        </w:rPr>
        <w:t xml:space="preserve">, however, participants are discouraged from operating between tabs on a single device. </w:t>
      </w:r>
    </w:p>
    <w:p w14:paraId="25B18DCA" w14:textId="6804AEB6" w:rsidR="004D7749" w:rsidRPr="00060B71" w:rsidRDefault="004D7749" w:rsidP="004D7749">
      <w:pPr>
        <w:widowControl w:val="0"/>
        <w:spacing w:line="240" w:lineRule="auto"/>
        <w:rPr>
          <w:rFonts w:ascii="Arial" w:hAnsi="Arial" w:cs="Arial"/>
          <w:sz w:val="24"/>
          <w:szCs w:val="24"/>
          <w:lang w:eastAsia="zh-CN"/>
          <w14:ligatures w14:val="none"/>
        </w:rPr>
      </w:pPr>
      <w:r w:rsidRPr="00060B71">
        <w:rPr>
          <w:rFonts w:ascii="Arial" w:hAnsi="Arial" w:cs="Arial"/>
          <w:sz w:val="24"/>
          <w:szCs w:val="24"/>
          <w14:ligatures w14:val="none"/>
        </w:rPr>
        <w:t>Students must temporarily change their screen names</w:t>
      </w:r>
      <w:r>
        <w:rPr>
          <w:rFonts w:ascii="Arial" w:hAnsi="Arial" w:cs="Arial"/>
          <w:sz w:val="24"/>
          <w:szCs w:val="24"/>
          <w14:ligatures w14:val="none"/>
        </w:rPr>
        <w:t xml:space="preserve"> on both devices</w:t>
      </w:r>
      <w:r w:rsidRPr="00060B71">
        <w:rPr>
          <w:rFonts w:ascii="Arial" w:hAnsi="Arial" w:cs="Arial"/>
          <w:sz w:val="24"/>
          <w:szCs w:val="24"/>
          <w14:ligatures w14:val="none"/>
        </w:rPr>
        <w:t xml:space="preserve"> to the name assigned by the GLCQB committee. These names will be </w:t>
      </w:r>
      <w:r w:rsidR="001B48DC">
        <w:rPr>
          <w:rFonts w:ascii="Arial" w:hAnsi="Arial" w:cs="Arial"/>
          <w:sz w:val="24"/>
          <w:szCs w:val="24"/>
          <w14:ligatures w14:val="none"/>
        </w:rPr>
        <w:t>assigned</w:t>
      </w:r>
      <w:r w:rsidRPr="00060B71">
        <w:rPr>
          <w:rFonts w:ascii="Arial" w:hAnsi="Arial" w:cs="Arial"/>
          <w:sz w:val="24"/>
          <w:szCs w:val="24"/>
          <w14:ligatures w14:val="none"/>
        </w:rPr>
        <w:t xml:space="preserve"> at least 24 hours before competition</w:t>
      </w:r>
      <w:r>
        <w:rPr>
          <w:rFonts w:ascii="Arial" w:hAnsi="Arial" w:cs="Arial"/>
          <w:sz w:val="24"/>
          <w:szCs w:val="24"/>
          <w14:ligatures w14:val="none"/>
        </w:rPr>
        <w:t xml:space="preserve"> and sent to each contestant via email</w:t>
      </w:r>
      <w:r w:rsidRPr="00060B71">
        <w:rPr>
          <w:rFonts w:ascii="Arial" w:hAnsi="Arial" w:cs="Arial"/>
          <w:sz w:val="24"/>
          <w:szCs w:val="24"/>
          <w14:ligatures w14:val="none"/>
        </w:rPr>
        <w:t xml:space="preserve">. </w:t>
      </w:r>
    </w:p>
    <w:p w14:paraId="279939E1" w14:textId="77777777" w:rsidR="004D7749" w:rsidRDefault="004D7749" w:rsidP="00060B71">
      <w:pPr>
        <w:widowControl w:val="0"/>
        <w:spacing w:line="240" w:lineRule="auto"/>
        <w:rPr>
          <w:rFonts w:ascii="Arial" w:hAnsi="Arial" w:cs="Arial"/>
          <w:sz w:val="24"/>
          <w:szCs w:val="24"/>
          <w14:ligatures w14:val="none"/>
        </w:rPr>
      </w:pPr>
      <w:r>
        <w:rPr>
          <w:rFonts w:ascii="Arial" w:hAnsi="Arial" w:cs="Arial"/>
          <w:sz w:val="24"/>
          <w:szCs w:val="24"/>
          <w14:ligatures w14:val="none"/>
        </w:rPr>
        <w:t xml:space="preserve">Both members of a team must be present </w:t>
      </w:r>
      <w:proofErr w:type="gramStart"/>
      <w:r>
        <w:rPr>
          <w:rFonts w:ascii="Arial" w:hAnsi="Arial" w:cs="Arial"/>
          <w:sz w:val="24"/>
          <w:szCs w:val="24"/>
          <w14:ligatures w14:val="none"/>
        </w:rPr>
        <w:t>in order to</w:t>
      </w:r>
      <w:proofErr w:type="gramEnd"/>
      <w:r>
        <w:rPr>
          <w:rFonts w:ascii="Arial" w:hAnsi="Arial" w:cs="Arial"/>
          <w:sz w:val="24"/>
          <w:szCs w:val="24"/>
          <w14:ligatures w14:val="none"/>
        </w:rPr>
        <w:t xml:space="preserve"> compete.</w:t>
      </w:r>
    </w:p>
    <w:p w14:paraId="3C4E28C2" w14:textId="63E9C781" w:rsidR="007050A4" w:rsidRDefault="007050A4" w:rsidP="00060B71">
      <w:pPr>
        <w:widowControl w:val="0"/>
        <w:spacing w:line="240" w:lineRule="auto"/>
        <w:rPr>
          <w:rFonts w:ascii="Arial" w:hAnsi="Arial" w:cs="Arial"/>
          <w:sz w:val="24"/>
          <w:szCs w:val="24"/>
          <w14:ligatures w14:val="none"/>
        </w:rPr>
      </w:pPr>
      <w:r>
        <w:rPr>
          <w:rFonts w:ascii="Arial" w:hAnsi="Arial" w:cs="Arial"/>
          <w:sz w:val="24"/>
          <w:szCs w:val="24"/>
          <w14:ligatures w14:val="none"/>
        </w:rPr>
        <w:t xml:space="preserve">Teams </w:t>
      </w:r>
      <w:r w:rsidR="00D57116">
        <w:rPr>
          <w:rFonts w:ascii="Arial" w:hAnsi="Arial" w:cs="Arial"/>
          <w:sz w:val="24"/>
          <w:szCs w:val="24"/>
          <w14:ligatures w14:val="none"/>
        </w:rPr>
        <w:t xml:space="preserve">will play two matches. </w:t>
      </w:r>
      <w:r w:rsidR="00717115">
        <w:rPr>
          <w:rFonts w:ascii="Arial" w:hAnsi="Arial" w:cs="Arial"/>
          <w:sz w:val="24"/>
          <w:szCs w:val="24"/>
          <w14:ligatures w14:val="none"/>
        </w:rPr>
        <w:t xml:space="preserve">The </w:t>
      </w:r>
      <w:proofErr w:type="gramStart"/>
      <w:r w:rsidR="00717115">
        <w:rPr>
          <w:rFonts w:ascii="Arial" w:hAnsi="Arial" w:cs="Arial"/>
          <w:sz w:val="24"/>
          <w:szCs w:val="24"/>
          <w14:ligatures w14:val="none"/>
        </w:rPr>
        <w:t>final</w:t>
      </w:r>
      <w:r w:rsidR="00385CEB">
        <w:rPr>
          <w:rFonts w:ascii="Arial" w:hAnsi="Arial" w:cs="Arial"/>
          <w:sz w:val="24"/>
          <w:szCs w:val="24"/>
          <w14:ligatures w14:val="none"/>
        </w:rPr>
        <w:t xml:space="preserve"> </w:t>
      </w:r>
      <w:r w:rsidR="00717115">
        <w:rPr>
          <w:rFonts w:ascii="Arial" w:hAnsi="Arial" w:cs="Arial"/>
          <w:sz w:val="24"/>
          <w:szCs w:val="24"/>
          <w14:ligatures w14:val="none"/>
        </w:rPr>
        <w:t>results</w:t>
      </w:r>
      <w:proofErr w:type="gramEnd"/>
      <w:r w:rsidR="00717115">
        <w:rPr>
          <w:rFonts w:ascii="Arial" w:hAnsi="Arial" w:cs="Arial"/>
          <w:sz w:val="24"/>
          <w:szCs w:val="24"/>
          <w14:ligatures w14:val="none"/>
        </w:rPr>
        <w:t xml:space="preserve"> will be posted on the GLCC website at: glcc2020.org</w:t>
      </w:r>
    </w:p>
    <w:p w14:paraId="1D7E60E9" w14:textId="5C71E1D5" w:rsidR="007050A4" w:rsidRPr="00060B71" w:rsidRDefault="007050A4" w:rsidP="007050A4">
      <w:pPr>
        <w:widowControl w:val="0"/>
        <w:spacing w:line="240" w:lineRule="auto"/>
        <w:rPr>
          <w:rFonts w:ascii="Arial" w:hAnsi="Arial" w:cs="Arial"/>
          <w:sz w:val="24"/>
          <w:szCs w:val="24"/>
          <w14:ligatures w14:val="none"/>
        </w:rPr>
      </w:pPr>
      <w:r w:rsidRPr="00060B71">
        <w:rPr>
          <w:rFonts w:ascii="Arial" w:hAnsi="Arial" w:cs="Arial"/>
          <w:sz w:val="24"/>
          <w:szCs w:val="24"/>
          <w:lang w:eastAsia="zh-CN"/>
          <w14:ligatures w14:val="none"/>
        </w:rPr>
        <w:t xml:space="preserve">Please log in to your assigned room 10 minutes </w:t>
      </w:r>
      <w:r>
        <w:rPr>
          <w:rFonts w:ascii="Arial" w:hAnsi="Arial" w:cs="Arial"/>
          <w:sz w:val="24"/>
          <w:szCs w:val="24"/>
          <w:lang w:eastAsia="zh-CN"/>
          <w14:ligatures w14:val="none"/>
        </w:rPr>
        <w:t>before</w:t>
      </w:r>
      <w:r w:rsidRPr="00060B71">
        <w:rPr>
          <w:rFonts w:ascii="Arial" w:hAnsi="Arial" w:cs="Arial"/>
          <w:sz w:val="24"/>
          <w:szCs w:val="24"/>
          <w:lang w:eastAsia="zh-CN"/>
          <w14:ligatures w14:val="none"/>
        </w:rPr>
        <w:t xml:space="preserve"> each competition. The competition begins at the start time. </w:t>
      </w:r>
    </w:p>
    <w:p w14:paraId="14589A99" w14:textId="77777777" w:rsidR="007050A4" w:rsidRPr="00060B71" w:rsidRDefault="007050A4" w:rsidP="007050A4">
      <w:pPr>
        <w:widowControl w:val="0"/>
        <w:spacing w:line="240" w:lineRule="auto"/>
        <w:ind w:left="360" w:hanging="360"/>
        <w:rPr>
          <w:rFonts w:ascii="Arial" w:hAnsi="Arial" w:cs="Arial"/>
          <w:sz w:val="24"/>
          <w:szCs w:val="24"/>
          <w:lang w:eastAsia="zh-CN"/>
          <w14:ligatures w14:val="none"/>
        </w:rPr>
      </w:pPr>
      <w:r w:rsidRPr="00060B71">
        <w:rPr>
          <w:rFonts w:ascii="Arial" w:hAnsi="Arial" w:cs="Arial"/>
          <w:sz w:val="24"/>
          <w:szCs w:val="24"/>
          <w14:ligatures w14:val="none"/>
        </w:rPr>
        <w:t xml:space="preserve">Team members who arrive late to a match will not be admitted. </w:t>
      </w:r>
    </w:p>
    <w:p w14:paraId="262F8BCB" w14:textId="77777777" w:rsidR="00060B71" w:rsidRPr="00060B71" w:rsidRDefault="00060B71" w:rsidP="007050A4">
      <w:pPr>
        <w:widowControl w:val="0"/>
        <w:spacing w:line="240" w:lineRule="auto"/>
        <w:rPr>
          <w:rFonts w:ascii="Arial" w:hAnsi="Arial" w:cs="Arial"/>
          <w:sz w:val="24"/>
          <w:szCs w:val="24"/>
          <w14:ligatures w14:val="none"/>
        </w:rPr>
      </w:pPr>
      <w:r w:rsidRPr="00060B71">
        <w:rPr>
          <w:rFonts w:ascii="Arial" w:hAnsi="Arial" w:cs="Arial"/>
          <w:sz w:val="24"/>
          <w:szCs w:val="24"/>
          <w14:ligatures w14:val="none"/>
        </w:rPr>
        <w:t>There are 25 questions per round.</w:t>
      </w:r>
      <w:r w:rsidR="007050A4">
        <w:rPr>
          <w:rFonts w:ascii="Arial" w:hAnsi="Arial" w:cs="Arial"/>
          <w:sz w:val="24"/>
          <w:szCs w:val="24"/>
          <w14:ligatures w14:val="none"/>
        </w:rPr>
        <w:t xml:space="preserve"> All questions are multiple choice.</w:t>
      </w:r>
      <w:r w:rsidRPr="00060B71">
        <w:rPr>
          <w:rFonts w:ascii="Arial" w:hAnsi="Arial" w:cs="Arial"/>
          <w:sz w:val="24"/>
          <w:szCs w:val="24"/>
          <w14:ligatures w14:val="none"/>
        </w:rPr>
        <w:t xml:space="preserve"> </w:t>
      </w:r>
    </w:p>
    <w:p w14:paraId="0912A4AB" w14:textId="495F05CB" w:rsidR="00060B71" w:rsidRPr="00060B71" w:rsidRDefault="00060B71" w:rsidP="00060B71">
      <w:pPr>
        <w:widowControl w:val="0"/>
        <w:spacing w:line="240" w:lineRule="auto"/>
        <w:ind w:left="177" w:hanging="177"/>
        <w:rPr>
          <w:rFonts w:ascii="Arial" w:hAnsi="Arial" w:cs="Arial"/>
          <w:sz w:val="24"/>
          <w:szCs w:val="24"/>
          <w14:ligatures w14:val="none"/>
        </w:rPr>
      </w:pPr>
      <w:r w:rsidRPr="00060B71">
        <w:rPr>
          <w:rFonts w:ascii="Arial" w:hAnsi="Arial" w:cs="Arial"/>
          <w:sz w:val="24"/>
          <w:szCs w:val="24"/>
          <w14:ligatures w14:val="none"/>
        </w:rPr>
        <w:t xml:space="preserve">Each round will take about </w:t>
      </w:r>
      <w:r w:rsidR="00385CEB">
        <w:rPr>
          <w:rFonts w:ascii="Arial" w:hAnsi="Arial" w:cs="Arial"/>
          <w:color w:val="auto"/>
          <w:sz w:val="24"/>
          <w:szCs w:val="24"/>
          <w14:ligatures w14:val="none"/>
        </w:rPr>
        <w:t>15-20</w:t>
      </w:r>
      <w:r w:rsidRPr="00717115">
        <w:rPr>
          <w:rFonts w:ascii="Arial" w:hAnsi="Arial" w:cs="Arial"/>
          <w:color w:val="auto"/>
          <w:sz w:val="24"/>
          <w:szCs w:val="24"/>
          <w14:ligatures w14:val="none"/>
        </w:rPr>
        <w:t xml:space="preserve"> </w:t>
      </w:r>
      <w:r w:rsidRPr="00060B71">
        <w:rPr>
          <w:rFonts w:ascii="Arial" w:hAnsi="Arial" w:cs="Arial"/>
          <w:sz w:val="24"/>
          <w:szCs w:val="24"/>
          <w14:ligatures w14:val="none"/>
        </w:rPr>
        <w:t xml:space="preserve">minutes. </w:t>
      </w:r>
    </w:p>
    <w:p w14:paraId="3FC4CC27" w14:textId="05E06EA4" w:rsidR="00060B71" w:rsidRPr="00060B71" w:rsidRDefault="00060B71" w:rsidP="007050A4">
      <w:pPr>
        <w:widowControl w:val="0"/>
        <w:spacing w:line="240" w:lineRule="auto"/>
        <w:rPr>
          <w:rFonts w:ascii="Arial" w:hAnsi="Arial" w:cs="Arial"/>
          <w:sz w:val="24"/>
          <w:szCs w:val="24"/>
          <w14:ligatures w14:val="none"/>
        </w:rPr>
      </w:pPr>
      <w:r w:rsidRPr="00060B71">
        <w:rPr>
          <w:rFonts w:ascii="Arial" w:hAnsi="Arial" w:cs="Arial"/>
          <w:sz w:val="24"/>
          <w:szCs w:val="24"/>
          <w14:ligatures w14:val="none"/>
        </w:rPr>
        <w:t>The judges' decisions are final and should not be challenged during competition. If there</w:t>
      </w:r>
      <w:r w:rsidR="007050A4">
        <w:rPr>
          <w:rFonts w:ascii="Arial" w:hAnsi="Arial" w:cs="Arial"/>
          <w:sz w:val="24"/>
          <w:szCs w:val="24"/>
          <w14:ligatures w14:val="none"/>
        </w:rPr>
        <w:t xml:space="preserve"> </w:t>
      </w:r>
      <w:r w:rsidRPr="00060B71">
        <w:rPr>
          <w:rFonts w:ascii="Arial" w:hAnsi="Arial" w:cs="Arial"/>
          <w:sz w:val="24"/>
          <w:szCs w:val="24"/>
          <w14:ligatures w14:val="none"/>
        </w:rPr>
        <w:t xml:space="preserve">is a concern or question about the competition, the team must </w:t>
      </w:r>
      <w:r w:rsidR="00CA6429">
        <w:rPr>
          <w:rFonts w:ascii="Arial" w:hAnsi="Arial" w:cs="Arial"/>
          <w:sz w:val="24"/>
          <w:szCs w:val="24"/>
          <w14:ligatures w14:val="none"/>
        </w:rPr>
        <w:t>consult</w:t>
      </w:r>
      <w:r w:rsidRPr="00060B71">
        <w:rPr>
          <w:rFonts w:ascii="Arial" w:hAnsi="Arial" w:cs="Arial"/>
          <w:sz w:val="24"/>
          <w:szCs w:val="24"/>
          <w14:ligatures w14:val="none"/>
        </w:rPr>
        <w:t xml:space="preserve"> his/her team coach</w:t>
      </w:r>
      <w:r w:rsidR="00CA6429">
        <w:rPr>
          <w:rFonts w:ascii="Arial" w:hAnsi="Arial" w:cs="Arial"/>
          <w:sz w:val="24"/>
          <w:szCs w:val="24"/>
          <w14:ligatures w14:val="none"/>
        </w:rPr>
        <w:t xml:space="preserve">, who may then contact </w:t>
      </w:r>
      <w:r w:rsidR="00CA6429" w:rsidRPr="00717115">
        <w:rPr>
          <w:rFonts w:ascii="Arial" w:hAnsi="Arial" w:cs="Arial"/>
          <w:sz w:val="24"/>
          <w:szCs w:val="24"/>
          <w14:ligatures w14:val="none"/>
        </w:rPr>
        <w:t xml:space="preserve">Mr. </w:t>
      </w:r>
      <w:proofErr w:type="spellStart"/>
      <w:r w:rsidR="00CA6429" w:rsidRPr="00717115">
        <w:rPr>
          <w:rFonts w:ascii="Arial" w:hAnsi="Arial" w:cs="Arial"/>
          <w:sz w:val="24"/>
          <w:szCs w:val="24"/>
          <w14:ligatures w14:val="none"/>
        </w:rPr>
        <w:t>Xinren</w:t>
      </w:r>
      <w:proofErr w:type="spellEnd"/>
      <w:r w:rsidR="00CA6429" w:rsidRPr="00717115">
        <w:rPr>
          <w:rFonts w:ascii="Arial" w:hAnsi="Arial" w:cs="Arial"/>
          <w:sz w:val="24"/>
          <w:szCs w:val="24"/>
          <w14:ligatures w14:val="none"/>
        </w:rPr>
        <w:t xml:space="preserve"> Yu at: </w:t>
      </w:r>
      <w:hyperlink r:id="rId8" w:history="1">
        <w:r w:rsidR="00717115" w:rsidRPr="00717115">
          <w:rPr>
            <w:rStyle w:val="Hyperlink"/>
            <w:rFonts w:ascii="Arial" w:hAnsi="Arial" w:cs="Arial"/>
            <w:sz w:val="24"/>
            <w:szCs w:val="24"/>
            <w14:ligatures w14:val="none"/>
          </w:rPr>
          <w:t>yu@utoledo.edu</w:t>
        </w:r>
      </w:hyperlink>
      <w:r w:rsidR="00717115">
        <w:rPr>
          <w:rFonts w:ascii="Arial" w:hAnsi="Arial" w:cs="Arial"/>
          <w:sz w:val="24"/>
          <w:szCs w:val="24"/>
          <w14:ligatures w14:val="none"/>
        </w:rPr>
        <w:t xml:space="preserve">. </w:t>
      </w:r>
      <w:r w:rsidRPr="00060B71">
        <w:rPr>
          <w:rFonts w:ascii="Arial" w:hAnsi="Arial" w:cs="Arial"/>
          <w:sz w:val="24"/>
          <w:szCs w:val="24"/>
          <w14:ligatures w14:val="none"/>
        </w:rPr>
        <w:t xml:space="preserve">Note: participants </w:t>
      </w:r>
      <w:r w:rsidR="00717115">
        <w:rPr>
          <w:rFonts w:ascii="Arial" w:hAnsi="Arial" w:cs="Arial"/>
          <w:sz w:val="24"/>
          <w:szCs w:val="24"/>
          <w14:ligatures w14:val="none"/>
        </w:rPr>
        <w:t xml:space="preserve">should not </w:t>
      </w:r>
      <w:r w:rsidRPr="00060B71">
        <w:rPr>
          <w:rFonts w:ascii="Arial" w:hAnsi="Arial" w:cs="Arial"/>
          <w:sz w:val="24"/>
          <w:szCs w:val="24"/>
          <w14:ligatures w14:val="none"/>
        </w:rPr>
        <w:t>be muted during competition.</w:t>
      </w:r>
    </w:p>
    <w:p w14:paraId="7BD8C3F7" w14:textId="77777777" w:rsidR="00715748" w:rsidRDefault="00060B71" w:rsidP="00060B71">
      <w:pPr>
        <w:widowControl w:val="0"/>
        <w:spacing w:line="240" w:lineRule="auto"/>
        <w:rPr>
          <w:rFonts w:ascii="Arial" w:hAnsi="Arial" w:cs="Arial"/>
          <w:sz w:val="24"/>
          <w:szCs w:val="24"/>
          <w14:ligatures w14:val="none"/>
        </w:rPr>
      </w:pPr>
      <w:r w:rsidRPr="00060B71">
        <w:rPr>
          <w:rFonts w:ascii="Arial" w:hAnsi="Arial" w:cs="Arial"/>
          <w:sz w:val="24"/>
          <w:szCs w:val="24"/>
          <w14:ligatures w14:val="none"/>
        </w:rPr>
        <w:t> </w:t>
      </w:r>
    </w:p>
    <w:p w14:paraId="27C85919" w14:textId="5FFD7A5A" w:rsidR="004C2A10" w:rsidRDefault="00715748" w:rsidP="00060B71">
      <w:pPr>
        <w:widowControl w:val="0"/>
        <w:spacing w:line="240" w:lineRule="auto"/>
        <w:rPr>
          <w:rFonts w:ascii="Arial" w:hAnsi="Arial" w:cs="Arial"/>
          <w:b/>
          <w:bCs/>
          <w:sz w:val="24"/>
          <w:szCs w:val="24"/>
          <w14:ligatures w14:val="none"/>
        </w:rPr>
      </w:pPr>
      <w:r w:rsidRPr="00715748">
        <w:rPr>
          <w:rFonts w:ascii="Arial" w:hAnsi="Arial" w:cs="Arial"/>
          <w:b/>
          <w:bCs/>
          <w:sz w:val="24"/>
          <w:szCs w:val="24"/>
          <w14:ligatures w14:val="none"/>
        </w:rPr>
        <w:t xml:space="preserve">Awards </w:t>
      </w:r>
    </w:p>
    <w:p w14:paraId="4C0ED678" w14:textId="41ED9835" w:rsidR="00715748" w:rsidRPr="004C2A10" w:rsidRDefault="00717115" w:rsidP="00060B71">
      <w:pPr>
        <w:widowControl w:val="0"/>
        <w:spacing w:line="240" w:lineRule="auto"/>
        <w:rPr>
          <w:rFonts w:ascii="Arial" w:hAnsi="Arial" w:cs="Arial"/>
          <w:sz w:val="24"/>
          <w:szCs w:val="24"/>
          <w14:ligatures w14:val="none"/>
        </w:rPr>
      </w:pPr>
      <w:r>
        <w:rPr>
          <w:rFonts w:ascii="Arial" w:hAnsi="Arial" w:cs="Arial"/>
          <w:sz w:val="24"/>
          <w:szCs w:val="24"/>
          <w14:ligatures w14:val="none"/>
        </w:rPr>
        <w:t>I</w:t>
      </w:r>
      <w:r w:rsidR="00715748" w:rsidRPr="004C2A10">
        <w:rPr>
          <w:rFonts w:ascii="Arial" w:hAnsi="Arial" w:cs="Arial"/>
          <w:sz w:val="24"/>
          <w:szCs w:val="24"/>
          <w14:ligatures w14:val="none"/>
        </w:rPr>
        <w:t xml:space="preserve">ndividual medals </w:t>
      </w:r>
      <w:r w:rsidR="00385CEB">
        <w:rPr>
          <w:rFonts w:ascii="Arial" w:hAnsi="Arial" w:cs="Arial"/>
          <w:sz w:val="24"/>
          <w:szCs w:val="24"/>
          <w14:ligatures w14:val="none"/>
        </w:rPr>
        <w:t xml:space="preserve">and certificates </w:t>
      </w:r>
      <w:r w:rsidR="00715748" w:rsidRPr="004C2A10">
        <w:rPr>
          <w:rFonts w:ascii="Arial" w:hAnsi="Arial" w:cs="Arial"/>
          <w:sz w:val="24"/>
          <w:szCs w:val="24"/>
          <w14:ligatures w14:val="none"/>
        </w:rPr>
        <w:t xml:space="preserve">will be sent to </w:t>
      </w:r>
      <w:r>
        <w:rPr>
          <w:rFonts w:ascii="Arial" w:hAnsi="Arial" w:cs="Arial"/>
          <w:sz w:val="24"/>
          <w:szCs w:val="24"/>
          <w14:ligatures w14:val="none"/>
        </w:rPr>
        <w:t xml:space="preserve">the coach at each </w:t>
      </w:r>
      <w:r w:rsidR="00715748" w:rsidRPr="004C2A10">
        <w:rPr>
          <w:rFonts w:ascii="Arial" w:hAnsi="Arial" w:cs="Arial"/>
          <w:sz w:val="24"/>
          <w:szCs w:val="24"/>
          <w14:ligatures w14:val="none"/>
        </w:rPr>
        <w:t>participants’ schools.</w:t>
      </w:r>
      <w:r w:rsidR="004C2A10">
        <w:rPr>
          <w:rFonts w:ascii="Arial" w:hAnsi="Arial" w:cs="Arial"/>
          <w:sz w:val="24"/>
          <w:szCs w:val="24"/>
          <w14:ligatures w14:val="none"/>
        </w:rPr>
        <w:t xml:space="preserve"> Winners will be announced on the GLCC website.</w:t>
      </w:r>
    </w:p>
    <w:p w14:paraId="704690E2" w14:textId="77777777" w:rsidR="00060B71" w:rsidRPr="00060B71" w:rsidRDefault="00060B71" w:rsidP="00060B71">
      <w:pPr>
        <w:widowControl w:val="0"/>
        <w:spacing w:line="240" w:lineRule="auto"/>
        <w:rPr>
          <w:rFonts w:ascii="Arial" w:hAnsi="Arial" w:cs="Arial"/>
          <w:sz w:val="24"/>
          <w:szCs w:val="24"/>
          <w14:ligatures w14:val="none"/>
        </w:rPr>
      </w:pPr>
      <w:r w:rsidRPr="00060B71">
        <w:rPr>
          <w:rFonts w:ascii="Arial" w:hAnsi="Arial" w:cs="Arial"/>
          <w:sz w:val="24"/>
          <w:szCs w:val="24"/>
          <w14:ligatures w14:val="none"/>
        </w:rPr>
        <w:t> </w:t>
      </w:r>
    </w:p>
    <w:p w14:paraId="1D8E31BF" w14:textId="77777777" w:rsidR="007C51B7" w:rsidRPr="00060B71" w:rsidRDefault="007C51B7" w:rsidP="00060B71">
      <w:pPr>
        <w:spacing w:line="240" w:lineRule="auto"/>
        <w:rPr>
          <w:rFonts w:ascii="Arial" w:hAnsi="Arial" w:cs="Arial"/>
          <w:sz w:val="24"/>
          <w:szCs w:val="24"/>
        </w:rPr>
      </w:pPr>
    </w:p>
    <w:sectPr w:rsidR="007C51B7" w:rsidRPr="00060B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02655"/>
    <w:multiLevelType w:val="hybridMultilevel"/>
    <w:tmpl w:val="BA3077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397157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B71"/>
    <w:rsid w:val="00060B71"/>
    <w:rsid w:val="001B48DC"/>
    <w:rsid w:val="00385CEB"/>
    <w:rsid w:val="004C2A10"/>
    <w:rsid w:val="004D7749"/>
    <w:rsid w:val="004F397C"/>
    <w:rsid w:val="007050A4"/>
    <w:rsid w:val="00715748"/>
    <w:rsid w:val="00717115"/>
    <w:rsid w:val="00746523"/>
    <w:rsid w:val="007C51B7"/>
    <w:rsid w:val="009C15BA"/>
    <w:rsid w:val="00A57DBF"/>
    <w:rsid w:val="00B87083"/>
    <w:rsid w:val="00C632D5"/>
    <w:rsid w:val="00CA6429"/>
    <w:rsid w:val="00D57116"/>
    <w:rsid w:val="00E82A2D"/>
    <w:rsid w:val="00FA5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DF8B5"/>
  <w15:chartTrackingRefBased/>
  <w15:docId w15:val="{0E6FF0C0-FAAE-4B71-A263-9E19283C2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0B71"/>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5748"/>
    <w:rPr>
      <w:color w:val="0563C1" w:themeColor="hyperlink"/>
      <w:u w:val="single"/>
    </w:rPr>
  </w:style>
  <w:style w:type="character" w:styleId="UnresolvedMention">
    <w:name w:val="Unresolved Mention"/>
    <w:basedOn w:val="DefaultParagraphFont"/>
    <w:uiPriority w:val="99"/>
    <w:semiHidden/>
    <w:unhideWhenUsed/>
    <w:rsid w:val="00715748"/>
    <w:rPr>
      <w:color w:val="605E5C"/>
      <w:shd w:val="clear" w:color="auto" w:fill="E1DFDD"/>
    </w:rPr>
  </w:style>
  <w:style w:type="paragraph" w:styleId="ListParagraph">
    <w:name w:val="List Paragraph"/>
    <w:basedOn w:val="Normal"/>
    <w:uiPriority w:val="34"/>
    <w:qFormat/>
    <w:rsid w:val="004F39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969800">
      <w:bodyDiv w:val="1"/>
      <w:marLeft w:val="0"/>
      <w:marRight w:val="0"/>
      <w:marTop w:val="0"/>
      <w:marBottom w:val="0"/>
      <w:divBdr>
        <w:top w:val="none" w:sz="0" w:space="0" w:color="auto"/>
        <w:left w:val="none" w:sz="0" w:space="0" w:color="auto"/>
        <w:bottom w:val="none" w:sz="0" w:space="0" w:color="auto"/>
        <w:right w:val="none" w:sz="0" w:space="0" w:color="auto"/>
      </w:divBdr>
    </w:div>
    <w:div w:id="1479492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u@utoledo.edu" TargetMode="External"/><Relationship Id="rId3" Type="http://schemas.openxmlformats.org/officeDocument/2006/relationships/settings" Target="settings.xml"/><Relationship Id="rId7" Type="http://schemas.openxmlformats.org/officeDocument/2006/relationships/hyperlink" Target="https://www.youtube.com/user/ciws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lcc2020.org/glcc-quiz-bowl"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208</TotalTime>
  <Pages>3</Pages>
  <Words>977</Words>
  <Characters>5575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Brender</dc:creator>
  <cp:keywords/>
  <dc:description/>
  <cp:lastModifiedBy>John Brender</cp:lastModifiedBy>
  <cp:revision>9</cp:revision>
  <dcterms:created xsi:type="dcterms:W3CDTF">2021-01-04T18:37:00Z</dcterms:created>
  <dcterms:modified xsi:type="dcterms:W3CDTF">2023-02-10T14:23:00Z</dcterms:modified>
</cp:coreProperties>
</file>